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54" w:rsidRDefault="00977499">
      <w:pPr>
        <w:pStyle w:val="Standard"/>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УТВЕРЖДАЮ</w:t>
      </w:r>
    </w:p>
    <w:p w:rsidR="00C71154" w:rsidRDefault="00977499">
      <w:pPr>
        <w:pStyle w:val="Standard"/>
        <w:ind w:left="-567" w:firstLine="567"/>
        <w:jc w:val="right"/>
        <w:rPr>
          <w:rFonts w:ascii="Times New Roman" w:hAnsi="Times New Roman" w:cs="Times New Roman"/>
          <w:sz w:val="24"/>
          <w:szCs w:val="24"/>
        </w:rPr>
      </w:pPr>
      <w:r>
        <w:rPr>
          <w:rFonts w:ascii="Times New Roman" w:hAnsi="Times New Roman" w:cs="Times New Roman"/>
          <w:sz w:val="24"/>
          <w:szCs w:val="24"/>
        </w:rPr>
        <w:t>Начальник управления культуры</w:t>
      </w:r>
    </w:p>
    <w:p w:rsidR="00C71154" w:rsidRDefault="00977499">
      <w:pPr>
        <w:pStyle w:val="Standard"/>
        <w:ind w:left="-567" w:firstLine="567"/>
        <w:jc w:val="right"/>
        <w:rPr>
          <w:rFonts w:ascii="Times New Roman" w:hAnsi="Times New Roman" w:cs="Times New Roman"/>
          <w:sz w:val="24"/>
          <w:szCs w:val="24"/>
        </w:rPr>
      </w:pPr>
      <w:r>
        <w:rPr>
          <w:rFonts w:ascii="Times New Roman" w:hAnsi="Times New Roman" w:cs="Times New Roman"/>
          <w:sz w:val="24"/>
          <w:szCs w:val="24"/>
        </w:rPr>
        <w:t>администрации МО «Гиагинский район»</w:t>
      </w:r>
    </w:p>
    <w:p w:rsidR="00C71154" w:rsidRDefault="00977499">
      <w:pPr>
        <w:pStyle w:val="Standard"/>
        <w:ind w:left="-567" w:firstLine="567"/>
        <w:jc w:val="right"/>
      </w:pPr>
      <w:r>
        <w:rPr>
          <w:rFonts w:ascii="Times New Roman" w:hAnsi="Times New Roman" w:cs="Times New Roman"/>
          <w:sz w:val="24"/>
          <w:szCs w:val="24"/>
          <w:u w:val="single"/>
        </w:rPr>
        <w:t>____________________</w:t>
      </w:r>
      <w:r>
        <w:rPr>
          <w:rFonts w:ascii="Times New Roman" w:hAnsi="Times New Roman" w:cs="Times New Roman"/>
          <w:sz w:val="24"/>
          <w:szCs w:val="24"/>
        </w:rPr>
        <w:t>В.Е. Ермак</w:t>
      </w: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977499">
      <w:pPr>
        <w:pStyle w:val="Standard"/>
        <w:ind w:left="-567" w:firstLine="567"/>
        <w:jc w:val="center"/>
        <w:rPr>
          <w:rFonts w:ascii="Times New Roman" w:hAnsi="Times New Roman" w:cs="Times New Roman"/>
          <w:b/>
          <w:sz w:val="32"/>
          <w:szCs w:val="32"/>
        </w:rPr>
      </w:pPr>
      <w:r>
        <w:rPr>
          <w:rFonts w:ascii="Times New Roman" w:hAnsi="Times New Roman" w:cs="Times New Roman"/>
          <w:b/>
          <w:sz w:val="32"/>
          <w:szCs w:val="32"/>
        </w:rPr>
        <w:t>ОТЧЕТ</w:t>
      </w:r>
    </w:p>
    <w:p w:rsidR="00C71154" w:rsidRDefault="00977499">
      <w:pPr>
        <w:pStyle w:val="Standard"/>
        <w:ind w:left="-567" w:firstLine="567"/>
        <w:jc w:val="center"/>
        <w:rPr>
          <w:rFonts w:ascii="Times New Roman" w:hAnsi="Times New Roman" w:cs="Times New Roman"/>
          <w:b/>
          <w:sz w:val="28"/>
          <w:szCs w:val="28"/>
        </w:rPr>
      </w:pPr>
      <w:r>
        <w:rPr>
          <w:rFonts w:ascii="Times New Roman" w:hAnsi="Times New Roman" w:cs="Times New Roman"/>
          <w:b/>
          <w:sz w:val="28"/>
          <w:szCs w:val="28"/>
        </w:rPr>
        <w:t>Управления культуры администрации МО «Гиагинский район»</w:t>
      </w:r>
    </w:p>
    <w:p w:rsidR="00C71154" w:rsidRDefault="00977499">
      <w:pPr>
        <w:pStyle w:val="Standard"/>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за 2017 </w:t>
      </w:r>
      <w:r>
        <w:rPr>
          <w:rFonts w:ascii="Times New Roman" w:hAnsi="Times New Roman" w:cs="Times New Roman"/>
          <w:b/>
          <w:sz w:val="28"/>
          <w:szCs w:val="28"/>
        </w:rPr>
        <w:t>год</w:t>
      </w: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977499">
      <w:pPr>
        <w:pStyle w:val="Standard"/>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71154" w:rsidRDefault="00977499">
      <w:pPr>
        <w:pStyle w:val="Standard"/>
        <w:jc w:val="both"/>
      </w:pPr>
      <w:r>
        <w:rPr>
          <w:rFonts w:ascii="Times New Roman" w:hAnsi="Times New Roman" w:cs="Times New Roman"/>
          <w:b/>
          <w:sz w:val="24"/>
          <w:szCs w:val="24"/>
        </w:rPr>
        <w:t xml:space="preserve">1. </w:t>
      </w:r>
      <w:r>
        <w:rPr>
          <w:rFonts w:ascii="Times New Roman" w:hAnsi="Times New Roman" w:cs="Times New Roman"/>
          <w:sz w:val="24"/>
          <w:szCs w:val="24"/>
        </w:rPr>
        <w:t>Информация об органе управления культуры.........................................................…......…...</w:t>
      </w:r>
      <w:r>
        <w:rPr>
          <w:rFonts w:ascii="Times New Roman" w:hAnsi="Times New Roman" w:cs="Times New Roman"/>
          <w:b/>
          <w:bCs/>
          <w:sz w:val="24"/>
          <w:szCs w:val="24"/>
        </w:rPr>
        <w:t>3</w:t>
      </w:r>
    </w:p>
    <w:p w:rsidR="00C71154" w:rsidRDefault="00977499">
      <w:pPr>
        <w:pStyle w:val="Standard"/>
        <w:jc w:val="both"/>
      </w:pPr>
      <w:r>
        <w:rPr>
          <w:rFonts w:ascii="Times New Roman" w:hAnsi="Times New Roman" w:cs="Times New Roman"/>
          <w:b/>
          <w:bCs/>
          <w:sz w:val="24"/>
          <w:szCs w:val="24"/>
        </w:rPr>
        <w:t xml:space="preserve">2. </w:t>
      </w:r>
      <w:r>
        <w:rPr>
          <w:rFonts w:ascii="Times New Roman" w:hAnsi="Times New Roman" w:cs="Times New Roman"/>
          <w:sz w:val="24"/>
          <w:szCs w:val="24"/>
        </w:rPr>
        <w:t xml:space="preserve">Сеть учреждений культуры района…………………………………………………..……… </w:t>
      </w:r>
      <w:r>
        <w:rPr>
          <w:rFonts w:ascii="Times New Roman" w:hAnsi="Times New Roman" w:cs="Times New Roman"/>
          <w:b/>
          <w:bCs/>
          <w:sz w:val="24"/>
          <w:szCs w:val="24"/>
        </w:rPr>
        <w:t>3</w:t>
      </w:r>
    </w:p>
    <w:p w:rsidR="00C71154" w:rsidRDefault="00977499">
      <w:pPr>
        <w:pStyle w:val="Standard"/>
        <w:jc w:val="both"/>
      </w:pPr>
      <w:r>
        <w:rPr>
          <w:rFonts w:ascii="Times New Roman" w:hAnsi="Times New Roman" w:cs="Times New Roman"/>
          <w:b/>
          <w:bCs/>
          <w:sz w:val="24"/>
          <w:szCs w:val="24"/>
        </w:rPr>
        <w:t xml:space="preserve">3. </w:t>
      </w:r>
      <w:r>
        <w:rPr>
          <w:rFonts w:ascii="Times New Roman" w:hAnsi="Times New Roman" w:cs="Times New Roman"/>
          <w:sz w:val="24"/>
          <w:szCs w:val="24"/>
        </w:rPr>
        <w:t>Кадры..............................................................................................................................….........</w:t>
      </w:r>
      <w:r>
        <w:rPr>
          <w:rFonts w:ascii="Times New Roman" w:hAnsi="Times New Roman" w:cs="Times New Roman"/>
          <w:b/>
          <w:bCs/>
          <w:sz w:val="24"/>
          <w:szCs w:val="24"/>
        </w:rPr>
        <w:t>4</w:t>
      </w:r>
    </w:p>
    <w:p w:rsidR="00C71154" w:rsidRDefault="00977499">
      <w:pPr>
        <w:pStyle w:val="Standard"/>
        <w:spacing w:after="0"/>
        <w:jc w:val="both"/>
      </w:pPr>
      <w:r>
        <w:rPr>
          <w:rFonts w:ascii="Times New Roman" w:hAnsi="Times New Roman" w:cs="Times New Roman"/>
          <w:b/>
          <w:bCs/>
          <w:sz w:val="24"/>
          <w:szCs w:val="24"/>
        </w:rPr>
        <w:t xml:space="preserve">4. </w:t>
      </w:r>
      <w:r>
        <w:rPr>
          <w:rFonts w:ascii="Times New Roman" w:hAnsi="Times New Roman" w:cs="Times New Roman"/>
          <w:sz w:val="24"/>
          <w:szCs w:val="24"/>
        </w:rPr>
        <w:t xml:space="preserve">Творческие коллективы-победители Международных и Всероссийских конкурсов </w:t>
      </w:r>
    </w:p>
    <w:p w:rsidR="00C71154" w:rsidRDefault="00977499">
      <w:pPr>
        <w:pStyle w:val="Standard"/>
        <w:spacing w:after="0"/>
        <w:jc w:val="both"/>
      </w:pPr>
      <w:r>
        <w:rPr>
          <w:rFonts w:ascii="Times New Roman" w:hAnsi="Times New Roman" w:cs="Times New Roman"/>
          <w:sz w:val="24"/>
          <w:szCs w:val="24"/>
        </w:rPr>
        <w:t xml:space="preserve">    и фестивалей в 2017 году........</w:t>
      </w:r>
      <w:r>
        <w:rPr>
          <w:rFonts w:ascii="Times New Roman" w:hAnsi="Times New Roman" w:cs="Times New Roman"/>
          <w:sz w:val="24"/>
          <w:szCs w:val="24"/>
        </w:rPr>
        <w:t>.........................................................................................……...</w:t>
      </w:r>
      <w:r>
        <w:rPr>
          <w:rFonts w:ascii="Times New Roman" w:hAnsi="Times New Roman" w:cs="Times New Roman"/>
          <w:b/>
          <w:bCs/>
          <w:sz w:val="24"/>
          <w:szCs w:val="24"/>
        </w:rPr>
        <w:t>4</w:t>
      </w:r>
    </w:p>
    <w:p w:rsidR="00C71154" w:rsidRDefault="00977499">
      <w:pPr>
        <w:pStyle w:val="Standard"/>
        <w:spacing w:before="174" w:after="174"/>
        <w:jc w:val="both"/>
      </w:pPr>
      <w:r>
        <w:rPr>
          <w:rFonts w:ascii="Times New Roman" w:hAnsi="Times New Roman" w:cs="Times New Roman"/>
          <w:b/>
          <w:bCs/>
          <w:sz w:val="24"/>
          <w:szCs w:val="24"/>
        </w:rPr>
        <w:t xml:space="preserve">5. </w:t>
      </w:r>
      <w:r>
        <w:rPr>
          <w:rFonts w:ascii="Times New Roman" w:hAnsi="Times New Roman" w:cs="Times New Roman"/>
          <w:sz w:val="24"/>
          <w:szCs w:val="24"/>
        </w:rPr>
        <w:t>Компьютеризация учреждений культуры района....................................................…........…</w:t>
      </w:r>
      <w:r>
        <w:rPr>
          <w:rFonts w:ascii="Times New Roman" w:hAnsi="Times New Roman" w:cs="Times New Roman"/>
          <w:b/>
          <w:bCs/>
          <w:sz w:val="24"/>
          <w:szCs w:val="24"/>
        </w:rPr>
        <w:t>6</w:t>
      </w:r>
    </w:p>
    <w:p w:rsidR="00C71154" w:rsidRDefault="00977499">
      <w:pPr>
        <w:pStyle w:val="Standard"/>
        <w:spacing w:before="58"/>
        <w:jc w:val="both"/>
      </w:pPr>
      <w:r>
        <w:rPr>
          <w:rFonts w:ascii="Times New Roman" w:hAnsi="Times New Roman" w:cs="Times New Roman"/>
          <w:b/>
          <w:sz w:val="24"/>
          <w:szCs w:val="24"/>
        </w:rPr>
        <w:t xml:space="preserve">6. </w:t>
      </w:r>
      <w:r>
        <w:rPr>
          <w:rFonts w:ascii="Times New Roman" w:hAnsi="Times New Roman" w:cs="Times New Roman"/>
          <w:sz w:val="24"/>
          <w:szCs w:val="24"/>
        </w:rPr>
        <w:t xml:space="preserve">Содержание </w:t>
      </w:r>
      <w:r>
        <w:rPr>
          <w:rFonts w:ascii="Times New Roman" w:hAnsi="Times New Roman" w:cs="Times New Roman"/>
          <w:sz w:val="24"/>
          <w:szCs w:val="24"/>
        </w:rPr>
        <w:t>деятельности..........................................................................................……….</w:t>
      </w:r>
      <w:r>
        <w:rPr>
          <w:rFonts w:ascii="Times New Roman" w:hAnsi="Times New Roman" w:cs="Times New Roman"/>
          <w:bCs/>
          <w:sz w:val="24"/>
          <w:szCs w:val="24"/>
        </w:rPr>
        <w:t>..</w:t>
      </w:r>
      <w:r>
        <w:rPr>
          <w:rFonts w:ascii="Times New Roman" w:hAnsi="Times New Roman" w:cs="Times New Roman"/>
          <w:b/>
          <w:bCs/>
          <w:sz w:val="24"/>
          <w:szCs w:val="24"/>
        </w:rPr>
        <w:t>7</w:t>
      </w:r>
    </w:p>
    <w:p w:rsidR="00C71154" w:rsidRDefault="00977499">
      <w:pPr>
        <w:pStyle w:val="Standard"/>
        <w:jc w:val="both"/>
      </w:pPr>
      <w:r>
        <w:rPr>
          <w:rFonts w:ascii="Times New Roman" w:hAnsi="Times New Roman" w:cs="Times New Roman"/>
          <w:b/>
          <w:bCs/>
          <w:sz w:val="24"/>
          <w:szCs w:val="28"/>
        </w:rPr>
        <w:t xml:space="preserve">7. </w:t>
      </w:r>
      <w:r>
        <w:rPr>
          <w:rFonts w:ascii="Times New Roman" w:hAnsi="Times New Roman" w:cs="Times New Roman"/>
          <w:sz w:val="24"/>
          <w:szCs w:val="28"/>
        </w:rPr>
        <w:t>Экономическая и финансово-хозяйственная деятельность за 2017 год……………............</w:t>
      </w:r>
      <w:r>
        <w:rPr>
          <w:rFonts w:ascii="Times New Roman" w:hAnsi="Times New Roman" w:cs="Times New Roman"/>
          <w:b/>
          <w:bCs/>
          <w:sz w:val="24"/>
          <w:szCs w:val="28"/>
        </w:rPr>
        <w:t>8</w:t>
      </w:r>
    </w:p>
    <w:p w:rsidR="00C71154" w:rsidRDefault="00977499">
      <w:pPr>
        <w:pStyle w:val="Standard"/>
        <w:jc w:val="both"/>
      </w:pPr>
      <w:r>
        <w:rPr>
          <w:rFonts w:ascii="Times New Roman" w:hAnsi="Times New Roman" w:cs="Times New Roman"/>
          <w:b/>
          <w:bCs/>
          <w:sz w:val="24"/>
          <w:szCs w:val="28"/>
        </w:rPr>
        <w:t xml:space="preserve">8. </w:t>
      </w:r>
      <w:r>
        <w:rPr>
          <w:rFonts w:ascii="Times New Roman" w:hAnsi="Times New Roman" w:cs="Times New Roman"/>
          <w:sz w:val="24"/>
          <w:szCs w:val="24"/>
        </w:rPr>
        <w:t>Организация и проведение конкурсов, фестивалей, празднико</w:t>
      </w:r>
      <w:r>
        <w:rPr>
          <w:rFonts w:ascii="Times New Roman" w:hAnsi="Times New Roman" w:cs="Times New Roman"/>
          <w:sz w:val="24"/>
          <w:szCs w:val="24"/>
        </w:rPr>
        <w:t>в, выставок................……</w:t>
      </w:r>
      <w:r>
        <w:rPr>
          <w:rFonts w:ascii="Times New Roman" w:hAnsi="Times New Roman" w:cs="Times New Roman"/>
          <w:b/>
          <w:sz w:val="24"/>
          <w:szCs w:val="24"/>
        </w:rPr>
        <w:t>11</w:t>
      </w:r>
    </w:p>
    <w:p w:rsidR="00C71154" w:rsidRDefault="00977499">
      <w:pPr>
        <w:pStyle w:val="Standard"/>
        <w:jc w:val="both"/>
      </w:pPr>
      <w:r>
        <w:rPr>
          <w:rFonts w:ascii="Times New Roman" w:hAnsi="Times New Roman" w:cs="Times New Roman"/>
          <w:b/>
          <w:bCs/>
          <w:sz w:val="24"/>
          <w:szCs w:val="28"/>
        </w:rPr>
        <w:t xml:space="preserve">9. </w:t>
      </w:r>
      <w:r>
        <w:rPr>
          <w:rFonts w:ascii="Times New Roman" w:hAnsi="Times New Roman" w:cs="Times New Roman"/>
          <w:sz w:val="24"/>
          <w:szCs w:val="28"/>
        </w:rPr>
        <w:t>Социально-значимые мероприятия.........................................................…….......................</w:t>
      </w:r>
      <w:r>
        <w:rPr>
          <w:rFonts w:ascii="Times New Roman" w:hAnsi="Times New Roman" w:cs="Times New Roman"/>
          <w:b/>
          <w:bCs/>
          <w:sz w:val="24"/>
          <w:szCs w:val="28"/>
        </w:rPr>
        <w:t>12</w:t>
      </w:r>
    </w:p>
    <w:p w:rsidR="00C71154" w:rsidRDefault="00977499">
      <w:pPr>
        <w:pStyle w:val="Standard"/>
        <w:jc w:val="both"/>
      </w:pPr>
      <w:r>
        <w:rPr>
          <w:rFonts w:ascii="Times New Roman" w:hAnsi="Times New Roman" w:cs="Times New Roman"/>
          <w:b/>
          <w:bCs/>
          <w:sz w:val="24"/>
          <w:szCs w:val="28"/>
        </w:rPr>
        <w:t xml:space="preserve">10. </w:t>
      </w:r>
      <w:r>
        <w:rPr>
          <w:rFonts w:ascii="Times New Roman" w:hAnsi="Times New Roman" w:cs="Times New Roman"/>
          <w:sz w:val="24"/>
          <w:szCs w:val="28"/>
        </w:rPr>
        <w:t xml:space="preserve">Достижения в </w:t>
      </w:r>
      <w:r>
        <w:rPr>
          <w:rFonts w:ascii="Times New Roman" w:hAnsi="Times New Roman" w:cs="Times New Roman"/>
          <w:sz w:val="24"/>
          <w:szCs w:val="28"/>
        </w:rPr>
        <w:t>работе...................................................................................................……...</w:t>
      </w:r>
      <w:r>
        <w:rPr>
          <w:rFonts w:ascii="Times New Roman" w:hAnsi="Times New Roman" w:cs="Times New Roman"/>
          <w:b/>
          <w:bCs/>
          <w:sz w:val="24"/>
          <w:szCs w:val="28"/>
        </w:rPr>
        <w:t>26</w:t>
      </w:r>
    </w:p>
    <w:p w:rsidR="00C71154" w:rsidRDefault="00977499">
      <w:pPr>
        <w:pStyle w:val="Standard"/>
        <w:jc w:val="both"/>
      </w:pPr>
      <w:r>
        <w:rPr>
          <w:rFonts w:ascii="Times New Roman" w:hAnsi="Times New Roman" w:cs="Times New Roman"/>
          <w:b/>
          <w:bCs/>
          <w:sz w:val="24"/>
          <w:szCs w:val="28"/>
        </w:rPr>
        <w:t>11.</w:t>
      </w:r>
      <w:r>
        <w:rPr>
          <w:rFonts w:ascii="Times New Roman" w:hAnsi="Times New Roman" w:cs="Times New Roman"/>
          <w:sz w:val="24"/>
          <w:szCs w:val="24"/>
        </w:rPr>
        <w:t>Основные социально-значимые мероприятия в 2017 году......................................….........</w:t>
      </w:r>
      <w:r>
        <w:rPr>
          <w:rFonts w:ascii="Times New Roman" w:hAnsi="Times New Roman" w:cs="Times New Roman"/>
          <w:b/>
          <w:bCs/>
          <w:sz w:val="24"/>
          <w:szCs w:val="24"/>
        </w:rPr>
        <w:t>27</w:t>
      </w:r>
    </w:p>
    <w:p w:rsidR="00C71154" w:rsidRDefault="00977499">
      <w:pPr>
        <w:pStyle w:val="Standard"/>
        <w:jc w:val="both"/>
      </w:pPr>
      <w:r>
        <w:rPr>
          <w:rFonts w:ascii="Times New Roman" w:hAnsi="Times New Roman" w:cs="Times New Roman"/>
          <w:b/>
          <w:bCs/>
          <w:sz w:val="24"/>
          <w:szCs w:val="28"/>
        </w:rPr>
        <w:t xml:space="preserve">12. </w:t>
      </w:r>
      <w:r>
        <w:rPr>
          <w:rFonts w:ascii="Times New Roman" w:hAnsi="Times New Roman" w:cs="Times New Roman"/>
          <w:sz w:val="24"/>
          <w:szCs w:val="24"/>
        </w:rPr>
        <w:t xml:space="preserve">Основные мероприятия, планируемые </w:t>
      </w:r>
      <w:r>
        <w:rPr>
          <w:rFonts w:ascii="Times New Roman" w:hAnsi="Times New Roman" w:cs="Times New Roman"/>
          <w:sz w:val="24"/>
          <w:szCs w:val="24"/>
        </w:rPr>
        <w:t>к проведению в рамках года Экологии................</w:t>
      </w:r>
      <w:r>
        <w:rPr>
          <w:rFonts w:ascii="Times New Roman" w:hAnsi="Times New Roman" w:cs="Times New Roman"/>
          <w:b/>
          <w:bCs/>
          <w:sz w:val="24"/>
          <w:szCs w:val="24"/>
        </w:rPr>
        <w:t>27</w:t>
      </w:r>
    </w:p>
    <w:p w:rsidR="00C71154" w:rsidRDefault="00C71154">
      <w:pPr>
        <w:pStyle w:val="Standard"/>
        <w:ind w:left="-567"/>
        <w:jc w:val="center"/>
        <w:rPr>
          <w:rFonts w:ascii="Times New Roman" w:hAnsi="Times New Roman" w:cs="Times New Roman"/>
          <w:sz w:val="28"/>
          <w:szCs w:val="28"/>
        </w:rPr>
      </w:pPr>
    </w:p>
    <w:p w:rsidR="00C71154" w:rsidRDefault="00C71154">
      <w:pPr>
        <w:pStyle w:val="Standard"/>
        <w:ind w:left="-567" w:firstLine="567"/>
        <w:jc w:val="center"/>
        <w:rPr>
          <w:rFonts w:ascii="Times New Roman" w:hAnsi="Times New Roman" w:cs="Times New Roman"/>
          <w:sz w:val="28"/>
          <w:szCs w:val="28"/>
        </w:rPr>
      </w:pPr>
    </w:p>
    <w:p w:rsidR="00C71154" w:rsidRDefault="00C71154">
      <w:pPr>
        <w:pStyle w:val="Standard"/>
        <w:ind w:left="-567" w:firstLine="567"/>
        <w:jc w:val="center"/>
        <w:rPr>
          <w:rFonts w:ascii="Times New Roman" w:hAnsi="Times New Roman" w:cs="Times New Roman"/>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C71154">
      <w:pPr>
        <w:pStyle w:val="Standard"/>
        <w:ind w:left="-567" w:firstLine="567"/>
        <w:jc w:val="center"/>
        <w:rPr>
          <w:rFonts w:ascii="Times New Roman" w:hAnsi="Times New Roman" w:cs="Times New Roman"/>
          <w:b/>
          <w:sz w:val="28"/>
          <w:szCs w:val="28"/>
        </w:rPr>
      </w:pPr>
    </w:p>
    <w:p w:rsidR="00C71154" w:rsidRDefault="00977499">
      <w:pPr>
        <w:pStyle w:val="Standard"/>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 Информация об органе управления культуры</w:t>
      </w:r>
    </w:p>
    <w:tbl>
      <w:tblPr>
        <w:tblW w:w="9420" w:type="dxa"/>
        <w:tblInd w:w="45" w:type="dxa"/>
        <w:tblLayout w:type="fixed"/>
        <w:tblCellMar>
          <w:left w:w="10" w:type="dxa"/>
          <w:right w:w="10" w:type="dxa"/>
        </w:tblCellMar>
        <w:tblLook w:val="0000" w:firstRow="0" w:lastRow="0" w:firstColumn="0" w:lastColumn="0" w:noHBand="0" w:noVBand="0"/>
      </w:tblPr>
      <w:tblGrid>
        <w:gridCol w:w="2175"/>
        <w:gridCol w:w="2145"/>
        <w:gridCol w:w="2760"/>
        <w:gridCol w:w="2340"/>
      </w:tblGrid>
      <w:tr w:rsidR="00C71154">
        <w:tblPrEx>
          <w:tblCellMar>
            <w:top w:w="0" w:type="dxa"/>
            <w:bottom w:w="0" w:type="dxa"/>
          </w:tblCellMar>
        </w:tblPrEx>
        <w:trPr>
          <w:trHeight w:val="158"/>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Название органа управления культуры (отдел, управление, сектор и т.д.)</w:t>
            </w:r>
          </w:p>
        </w:tc>
        <w:tc>
          <w:tcPr>
            <w:tcW w:w="49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Число муниципальных служащих</w:t>
            </w:r>
          </w:p>
        </w:tc>
        <w:tc>
          <w:tcPr>
            <w:tcW w:w="23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Наличие статуса юридического лица у </w:t>
            </w:r>
            <w:r>
              <w:rPr>
                <w:rFonts w:ascii="Times New Roman" w:hAnsi="Times New Roman" w:cs="Times New Roman"/>
                <w:b/>
                <w:sz w:val="24"/>
                <w:szCs w:val="24"/>
              </w:rPr>
              <w:t>органа управления культуры</w:t>
            </w:r>
          </w:p>
          <w:p w:rsidR="00C71154" w:rsidRDefault="00C71154">
            <w:pPr>
              <w:pStyle w:val="Standard"/>
              <w:spacing w:after="0"/>
              <w:jc w:val="both"/>
              <w:rPr>
                <w:rFonts w:ascii="Times New Roman" w:hAnsi="Times New Roman" w:cs="Times New Roman"/>
                <w:b/>
                <w:sz w:val="24"/>
                <w:szCs w:val="24"/>
              </w:rPr>
            </w:pPr>
          </w:p>
        </w:tc>
      </w:tr>
      <w:tr w:rsidR="00C71154">
        <w:tblPrEx>
          <w:tblCellMar>
            <w:top w:w="0" w:type="dxa"/>
            <w:bottom w:w="0" w:type="dxa"/>
          </w:tblCellMar>
        </w:tblPrEx>
        <w:trPr>
          <w:trHeight w:val="157"/>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21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Работники органа управления культуры</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Работники централизованной бухгалтерии</w:t>
            </w:r>
          </w:p>
        </w:tc>
        <w:tc>
          <w:tcPr>
            <w:tcW w:w="23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r>
      <w:tr w:rsidR="00C71154">
        <w:tblPrEx>
          <w:tblCellMar>
            <w:top w:w="0" w:type="dxa"/>
            <w:bottom w:w="0" w:type="dxa"/>
          </w:tblCellMar>
        </w:tblPrEx>
        <w:trPr>
          <w:trHeight w:val="654"/>
        </w:trPr>
        <w:tc>
          <w:tcPr>
            <w:tcW w:w="21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Управление культуры администрации МО «Гиагинский район»</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8"/>
                <w:szCs w:val="28"/>
              </w:rPr>
            </w:pPr>
            <w:r>
              <w:rPr>
                <w:rFonts w:ascii="Times New Roman" w:hAnsi="Times New Roman" w:cs="Times New Roman"/>
                <w:sz w:val="28"/>
                <w:szCs w:val="28"/>
              </w:rPr>
              <w:t>да</w:t>
            </w:r>
          </w:p>
        </w:tc>
      </w:tr>
    </w:tbl>
    <w:p w:rsidR="00C71154" w:rsidRDefault="00C71154">
      <w:pPr>
        <w:pStyle w:val="Standard"/>
        <w:spacing w:after="0"/>
        <w:ind w:left="-567" w:firstLine="567"/>
        <w:jc w:val="both"/>
        <w:rPr>
          <w:rFonts w:ascii="Times New Roman" w:hAnsi="Times New Roman" w:cs="Times New Roman"/>
          <w:sz w:val="28"/>
          <w:szCs w:val="28"/>
        </w:rPr>
      </w:pPr>
    </w:p>
    <w:p w:rsidR="00C71154" w:rsidRDefault="00977499">
      <w:pPr>
        <w:pStyle w:val="Standard"/>
        <w:spacing w:after="0"/>
      </w:pPr>
      <w:r>
        <w:rPr>
          <w:rFonts w:ascii="Times New Roman" w:hAnsi="Times New Roman" w:cs="Times New Roman"/>
          <w:sz w:val="28"/>
          <w:szCs w:val="28"/>
        </w:rPr>
        <w:t xml:space="preserve">официальный сайт: </w:t>
      </w:r>
      <w:r>
        <w:rPr>
          <w:rFonts w:ascii="Times New Roman" w:hAnsi="Times New Roman" w:cs="Times New Roman"/>
          <w:sz w:val="28"/>
          <w:szCs w:val="28"/>
          <w:lang w:val="en-US"/>
        </w:rPr>
        <w:t>kultura</w:t>
      </w:r>
      <w:r>
        <w:rPr>
          <w:rFonts w:ascii="Times New Roman" w:hAnsi="Times New Roman" w:cs="Times New Roman"/>
          <w:sz w:val="28"/>
          <w:szCs w:val="28"/>
        </w:rPr>
        <w:t>.</w:t>
      </w:r>
      <w:r>
        <w:rPr>
          <w:rFonts w:ascii="Times New Roman" w:hAnsi="Times New Roman" w:cs="Times New Roman"/>
          <w:sz w:val="28"/>
          <w:szCs w:val="28"/>
          <w:lang w:val="en-US"/>
        </w:rPr>
        <w:t>pascal</w:t>
      </w:r>
      <w:r>
        <w:rPr>
          <w:rFonts w:ascii="Times New Roman" w:hAnsi="Times New Roman" w:cs="Times New Roman"/>
          <w:sz w:val="28"/>
          <w:szCs w:val="28"/>
        </w:rPr>
        <w:t>.</w:t>
      </w:r>
      <w:r>
        <w:rPr>
          <w:rFonts w:ascii="Times New Roman" w:hAnsi="Times New Roman" w:cs="Times New Roman"/>
          <w:sz w:val="28"/>
          <w:szCs w:val="28"/>
          <w:lang w:val="en-US"/>
        </w:rPr>
        <w:t>ru</w:t>
      </w:r>
    </w:p>
    <w:p w:rsidR="00C71154" w:rsidRDefault="00977499">
      <w:pPr>
        <w:pStyle w:val="Standard"/>
        <w:spacing w:after="0"/>
      </w:pPr>
      <w:r>
        <w:rPr>
          <w:rFonts w:ascii="Times New Roman" w:hAnsi="Times New Roman" w:cs="Times New Roman"/>
          <w:sz w:val="28"/>
          <w:szCs w:val="28"/>
        </w:rPr>
        <w:t>электронная почта:</w:t>
      </w:r>
      <w:r>
        <w:rPr>
          <w:rFonts w:ascii="Arial" w:hAnsi="Arial" w:cs="Arial"/>
          <w:color w:val="000000"/>
          <w:sz w:val="18"/>
          <w:szCs w:val="18"/>
        </w:rPr>
        <w:t xml:space="preserve"> </w:t>
      </w:r>
      <w:hyperlink r:id="rId7" w:history="1">
        <w:r>
          <w:rPr>
            <w:rFonts w:ascii="Times New Roman" w:eastAsia="Times New Roman" w:hAnsi="Times New Roman" w:cs="Times New Roman"/>
            <w:sz w:val="28"/>
            <w:szCs w:val="28"/>
            <w:lang w:eastAsia="ru-RU"/>
          </w:rPr>
          <w:t>gia</w:t>
        </w:r>
      </w:hyperlink>
      <w:hyperlink r:id="rId8" w:history="1">
        <w:r>
          <w:rPr>
            <w:rFonts w:ascii="Times New Roman" w:eastAsia="Times New Roman" w:hAnsi="Times New Roman" w:cs="Times New Roman"/>
            <w:sz w:val="28"/>
            <w:szCs w:val="28"/>
            <w:lang w:val="en-US" w:eastAsia="ru-RU"/>
          </w:rPr>
          <w:t>g</w:t>
        </w:r>
      </w:hyperlink>
      <w:hyperlink r:id="rId9" w:history="1">
        <w:r>
          <w:rPr>
            <w:rFonts w:ascii="Times New Roman" w:eastAsia="Times New Roman" w:hAnsi="Times New Roman" w:cs="Times New Roman"/>
            <w:sz w:val="28"/>
            <w:szCs w:val="28"/>
            <w:lang w:eastAsia="ru-RU"/>
          </w:rPr>
          <w:t>_kultura@mail.ru</w:t>
        </w:r>
      </w:hyperlink>
    </w:p>
    <w:p w:rsidR="00C71154" w:rsidRDefault="00977499">
      <w:pPr>
        <w:pStyle w:val="Standard"/>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Тел./факс:8(87779)91235</w:t>
      </w:r>
    </w:p>
    <w:p w:rsidR="00C71154" w:rsidRDefault="00C71154">
      <w:pPr>
        <w:pStyle w:val="Standard"/>
        <w:spacing w:after="0"/>
        <w:ind w:left="-567" w:firstLine="2552"/>
        <w:rPr>
          <w:rFonts w:ascii="Times New Roman" w:hAnsi="Times New Roman" w:cs="Times New Roman"/>
          <w:sz w:val="28"/>
          <w:szCs w:val="28"/>
        </w:rPr>
      </w:pPr>
    </w:p>
    <w:p w:rsidR="00C71154" w:rsidRDefault="00C71154">
      <w:pPr>
        <w:pStyle w:val="Standard"/>
        <w:spacing w:after="0"/>
        <w:ind w:left="-567"/>
        <w:jc w:val="center"/>
        <w:rPr>
          <w:rFonts w:ascii="Times New Roman" w:hAnsi="Times New Roman" w:cs="Times New Roman"/>
          <w:b/>
          <w:sz w:val="28"/>
          <w:szCs w:val="28"/>
        </w:rPr>
      </w:pPr>
    </w:p>
    <w:p w:rsidR="00C71154" w:rsidRDefault="00977499">
      <w:pPr>
        <w:pStyle w:val="Standard"/>
        <w:spacing w:after="0"/>
        <w:ind w:left="-567"/>
        <w:jc w:val="center"/>
        <w:rPr>
          <w:rFonts w:ascii="Times New Roman" w:hAnsi="Times New Roman" w:cs="Times New Roman"/>
          <w:b/>
          <w:sz w:val="28"/>
          <w:szCs w:val="28"/>
        </w:rPr>
      </w:pPr>
      <w:r>
        <w:rPr>
          <w:rFonts w:ascii="Times New Roman" w:hAnsi="Times New Roman" w:cs="Times New Roman"/>
          <w:b/>
          <w:sz w:val="28"/>
          <w:szCs w:val="28"/>
        </w:rPr>
        <w:t>2. Сеть учреждений культуры района</w:t>
      </w:r>
    </w:p>
    <w:p w:rsidR="00C71154" w:rsidRDefault="00C71154">
      <w:pPr>
        <w:pStyle w:val="Standard"/>
        <w:spacing w:after="0"/>
        <w:ind w:left="-567"/>
        <w:jc w:val="center"/>
        <w:rPr>
          <w:rFonts w:ascii="Times New Roman" w:hAnsi="Times New Roman" w:cs="Times New Roman"/>
          <w:b/>
          <w:sz w:val="28"/>
          <w:szCs w:val="28"/>
        </w:rPr>
      </w:pPr>
    </w:p>
    <w:tbl>
      <w:tblPr>
        <w:tblW w:w="9444" w:type="dxa"/>
        <w:tblInd w:w="49" w:type="dxa"/>
        <w:tblLayout w:type="fixed"/>
        <w:tblCellMar>
          <w:left w:w="10" w:type="dxa"/>
          <w:right w:w="10" w:type="dxa"/>
        </w:tblCellMar>
        <w:tblLook w:val="0000" w:firstRow="0" w:lastRow="0" w:firstColumn="0" w:lastColumn="0" w:noHBand="0" w:noVBand="0"/>
      </w:tblPr>
      <w:tblGrid>
        <w:gridCol w:w="2498"/>
        <w:gridCol w:w="1687"/>
        <w:gridCol w:w="2070"/>
        <w:gridCol w:w="1725"/>
        <w:gridCol w:w="1464"/>
      </w:tblGrid>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Наименование учреждений</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Число учреждений</w:t>
            </w:r>
            <w:r>
              <w:rPr>
                <w:rFonts w:ascii="Times New Roman" w:hAnsi="Times New Roman" w:cs="Times New Roman"/>
                <w:b/>
                <w:sz w:val="24"/>
                <w:szCs w:val="24"/>
              </w:rPr>
              <w:t xml:space="preserve"> на уровне муниципального района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Число учреждений, работающих в сокращенном режиме.</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Число учреждений, не имеющих телефонной связи.</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Число учреждений, имеющих собственные сайты.</w:t>
            </w:r>
          </w:p>
        </w:tc>
      </w:tr>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МБУК «Межпоселенческий центр народной культуры»</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14</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2</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1</w:t>
            </w:r>
          </w:p>
        </w:tc>
      </w:tr>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МБУК «Гиагинская </w:t>
            </w:r>
            <w:r>
              <w:rPr>
                <w:rFonts w:ascii="Times New Roman" w:hAnsi="Times New Roman" w:cs="Times New Roman"/>
                <w:sz w:val="24"/>
                <w:szCs w:val="24"/>
              </w:rPr>
              <w:t>межпоселенческая централизованная библиотечная система»</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13</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1</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1</w:t>
            </w:r>
          </w:p>
        </w:tc>
      </w:tr>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МБУК «Гиагинский районный краеведческий музей им. П.П.Тынченко»</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 xml:space="preserve"> 1</w:t>
            </w:r>
          </w:p>
        </w:tc>
      </w:tr>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МБУ ДО «Гиагинская детская школа искусств»</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rPr>
                <w:rFonts w:ascii="Times New Roman" w:hAnsi="Times New Roman" w:cs="Times New Roman"/>
                <w:b/>
                <w:sz w:val="24"/>
                <w:szCs w:val="24"/>
              </w:rPr>
            </w:pPr>
            <w:r>
              <w:rPr>
                <w:rFonts w:ascii="Times New Roman" w:hAnsi="Times New Roman" w:cs="Times New Roman"/>
                <w:b/>
                <w:sz w:val="24"/>
                <w:szCs w:val="24"/>
              </w:rPr>
              <w:t>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textAlignment w:val="center"/>
            </w:pPr>
            <w:r>
              <w:rPr>
                <w:rFonts w:ascii="Times New Roman" w:hAnsi="Times New Roman" w:cs="Times New Roman"/>
                <w:sz w:val="24"/>
                <w:szCs w:val="24"/>
              </w:rPr>
              <w:t xml:space="preserve"> </w:t>
            </w:r>
            <w:r>
              <w:rPr>
                <w:rFonts w:ascii="Times New Roman" w:hAnsi="Times New Roman" w:cs="Times New Roman"/>
                <w:b/>
                <w:sz w:val="24"/>
                <w:szCs w:val="24"/>
              </w:rPr>
              <w:t>1</w:t>
            </w:r>
          </w:p>
        </w:tc>
      </w:tr>
      <w:tr w:rsidR="00C71154">
        <w:tblPrEx>
          <w:tblCellMar>
            <w:top w:w="0" w:type="dxa"/>
            <w:bottom w:w="0" w:type="dxa"/>
          </w:tblCellMar>
        </w:tblPrEx>
        <w:tc>
          <w:tcPr>
            <w:tcW w:w="24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МБУ ДО «Дондуковская детская школа искусств»</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center"/>
            </w:pPr>
            <w:r>
              <w:rPr>
                <w:rFonts w:ascii="Times New Roman" w:hAnsi="Times New Roman" w:cs="Times New Roman"/>
                <w:sz w:val="24"/>
                <w:szCs w:val="24"/>
              </w:rPr>
              <w:t xml:space="preserve"> </w:t>
            </w:r>
            <w:r>
              <w:rPr>
                <w:rFonts w:ascii="Times New Roman" w:hAnsi="Times New Roman" w:cs="Times New Roman"/>
                <w:b/>
                <w:sz w:val="24"/>
                <w:szCs w:val="24"/>
              </w:rPr>
              <w:t>1</w:t>
            </w:r>
          </w:p>
        </w:tc>
      </w:tr>
    </w:tbl>
    <w:p w:rsidR="00C71154" w:rsidRDefault="00C71154">
      <w:pPr>
        <w:pStyle w:val="Standard"/>
        <w:spacing w:after="0"/>
        <w:rPr>
          <w:rFonts w:ascii="Times New Roman" w:hAnsi="Times New Roman" w:cs="Times New Roman"/>
          <w:b/>
          <w:sz w:val="28"/>
          <w:szCs w:val="28"/>
        </w:rPr>
      </w:pPr>
    </w:p>
    <w:p w:rsidR="00C71154" w:rsidRDefault="00C71154">
      <w:pPr>
        <w:pStyle w:val="Standard"/>
        <w:spacing w:after="0"/>
        <w:rPr>
          <w:rFonts w:ascii="Times New Roman" w:hAnsi="Times New Roman" w:cs="Times New Roman"/>
          <w:b/>
          <w:sz w:val="28"/>
          <w:szCs w:val="28"/>
        </w:rPr>
      </w:pPr>
    </w:p>
    <w:p w:rsidR="00C71154" w:rsidRDefault="00C71154">
      <w:pPr>
        <w:pStyle w:val="Standard"/>
        <w:spacing w:after="0"/>
        <w:rPr>
          <w:rFonts w:ascii="Times New Roman" w:hAnsi="Times New Roman" w:cs="Times New Roman"/>
          <w:b/>
          <w:sz w:val="28"/>
          <w:szCs w:val="28"/>
        </w:rPr>
      </w:pPr>
    </w:p>
    <w:p w:rsidR="00C71154" w:rsidRDefault="00C71154">
      <w:pPr>
        <w:pStyle w:val="Standard"/>
        <w:spacing w:after="0"/>
        <w:rPr>
          <w:rFonts w:ascii="Times New Roman" w:hAnsi="Times New Roman" w:cs="Times New Roman"/>
          <w:b/>
          <w:sz w:val="28"/>
          <w:szCs w:val="28"/>
        </w:rPr>
      </w:pPr>
    </w:p>
    <w:p w:rsidR="00C71154" w:rsidRDefault="00977499">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 Кадры</w:t>
      </w:r>
    </w:p>
    <w:tbl>
      <w:tblPr>
        <w:tblW w:w="9494" w:type="dxa"/>
        <w:tblInd w:w="19" w:type="dxa"/>
        <w:tblLayout w:type="fixed"/>
        <w:tblCellMar>
          <w:left w:w="10" w:type="dxa"/>
          <w:right w:w="10" w:type="dxa"/>
        </w:tblCellMar>
        <w:tblLook w:val="0000" w:firstRow="0" w:lastRow="0" w:firstColumn="0" w:lastColumn="0" w:noHBand="0" w:noVBand="0"/>
      </w:tblPr>
      <w:tblGrid>
        <w:gridCol w:w="3458"/>
        <w:gridCol w:w="1796"/>
        <w:gridCol w:w="2036"/>
        <w:gridCol w:w="1063"/>
        <w:gridCol w:w="1101"/>
        <w:gridCol w:w="40"/>
      </w:tblGrid>
      <w:tr w:rsidR="00C71154">
        <w:tblPrEx>
          <w:tblCellMar>
            <w:top w:w="0" w:type="dxa"/>
            <w:bottom w:w="0" w:type="dxa"/>
          </w:tblCellMar>
        </w:tblPrEx>
        <w:trPr>
          <w:trHeight w:val="158"/>
        </w:trPr>
        <w:tc>
          <w:tcPr>
            <w:tcW w:w="34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bookmarkStart w:id="1" w:name="_Hlk498074816"/>
            <w:r>
              <w:rPr>
                <w:rFonts w:ascii="Times New Roman" w:hAnsi="Times New Roman" w:cs="Times New Roman"/>
                <w:b/>
                <w:sz w:val="24"/>
                <w:szCs w:val="24"/>
              </w:rPr>
              <w:t>Категория работников</w:t>
            </w:r>
          </w:p>
        </w:tc>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20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специалистов</w:t>
            </w:r>
          </w:p>
        </w:tc>
        <w:tc>
          <w:tcPr>
            <w:tcW w:w="216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Число обучающихся</w:t>
            </w:r>
          </w:p>
        </w:tc>
        <w:tc>
          <w:tcPr>
            <w:tcW w:w="40" w:type="dxa"/>
            <w:shd w:val="clear" w:color="auto" w:fill="auto"/>
            <w:tcMar>
              <w:top w:w="0" w:type="dxa"/>
              <w:left w:w="0" w:type="dxa"/>
              <w:bottom w:w="0" w:type="dxa"/>
              <w:right w:w="0" w:type="dxa"/>
            </w:tcMar>
          </w:tcPr>
          <w:p w:rsidR="00C71154" w:rsidRDefault="00C71154">
            <w:pPr>
              <w:pStyle w:val="Standard"/>
            </w:pPr>
          </w:p>
        </w:tc>
      </w:tr>
      <w:tr w:rsidR="00C71154">
        <w:tblPrEx>
          <w:tblCellMar>
            <w:top w:w="0" w:type="dxa"/>
            <w:bottom w:w="0" w:type="dxa"/>
          </w:tblCellMar>
        </w:tblPrEx>
        <w:trPr>
          <w:trHeight w:val="157"/>
        </w:trPr>
        <w:tc>
          <w:tcPr>
            <w:tcW w:w="34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20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Очно</w:t>
            </w: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Заочно</w:t>
            </w: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b/>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Клубные работники</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pPr>
            <w:r>
              <w:rPr>
                <w:rFonts w:ascii="Times New Roman" w:hAnsi="Times New Roman" w:cs="Times New Roman"/>
                <w:sz w:val="24"/>
                <w:szCs w:val="24"/>
              </w:rPr>
              <w:t>6</w:t>
            </w:r>
            <w:r>
              <w:rPr>
                <w:rFonts w:ascii="Times New Roman" w:hAnsi="Times New Roman" w:cs="Times New Roman"/>
                <w:sz w:val="24"/>
                <w:szCs w:val="24"/>
                <w:lang w:val="en-US"/>
              </w:rPr>
              <w:t>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Музейные работники</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Работники библиотек</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rPr>
          <w:trHeight w:val="334"/>
        </w:trPr>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ГДШИ</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both"/>
            </w:pPr>
            <w:r>
              <w:rPr>
                <w:rFonts w:ascii="Times New Roman" w:hAnsi="Times New Roman" w:cs="Times New Roman"/>
                <w:sz w:val="24"/>
                <w:szCs w:val="24"/>
              </w:rPr>
              <w:t>3</w:t>
            </w:r>
            <w:r>
              <w:rPr>
                <w:rFonts w:ascii="Times New Roman" w:hAnsi="Times New Roman" w:cs="Times New Roman"/>
                <w:sz w:val="24"/>
                <w:szCs w:val="24"/>
                <w:lang w:val="en-US"/>
              </w:rPr>
              <w:t>2</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85</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rPr>
          <w:trHeight w:val="270"/>
        </w:trPr>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rPr>
                <w:rFonts w:ascii="Times New Roman" w:hAnsi="Times New Roman"/>
                <w:sz w:val="24"/>
                <w:szCs w:val="24"/>
              </w:rPr>
            </w:pPr>
            <w:r>
              <w:rPr>
                <w:rFonts w:ascii="Times New Roman" w:hAnsi="Times New Roman"/>
                <w:sz w:val="24"/>
                <w:szCs w:val="24"/>
              </w:rPr>
              <w:t>ДДШИ</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75</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Централизованная бухгалтерия</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100</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ЦТО</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tr w:rsidR="00C71154">
        <w:tblPrEx>
          <w:tblCellMar>
            <w:top w:w="0" w:type="dxa"/>
            <w:bottom w:w="0" w:type="dxa"/>
          </w:tblCellMar>
        </w:tblPrEx>
        <w:tc>
          <w:tcPr>
            <w:tcW w:w="34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Всего</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213</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80</w:t>
            </w:r>
          </w:p>
        </w:tc>
        <w:tc>
          <w:tcPr>
            <w:tcW w:w="106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1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sz w:val="24"/>
                <w:szCs w:val="24"/>
              </w:rPr>
            </w:pPr>
          </w:p>
        </w:tc>
      </w:tr>
      <w:bookmarkEnd w:id="1"/>
    </w:tbl>
    <w:p w:rsidR="00C71154" w:rsidRDefault="00C71154">
      <w:pPr>
        <w:pStyle w:val="Standard"/>
        <w:spacing w:after="0"/>
        <w:ind w:left="-567"/>
        <w:jc w:val="both"/>
        <w:rPr>
          <w:rFonts w:ascii="Times New Roman" w:hAnsi="Times New Roman" w:cs="Times New Roman"/>
          <w:b/>
          <w:sz w:val="28"/>
          <w:szCs w:val="28"/>
        </w:rPr>
      </w:pPr>
    </w:p>
    <w:p w:rsidR="00C71154" w:rsidRDefault="00977499">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4. Творческие коллективы-победители Международных и Всероссийских конкурсов и фестивалей в 2017 году</w:t>
      </w:r>
    </w:p>
    <w:tbl>
      <w:tblPr>
        <w:tblW w:w="9498" w:type="dxa"/>
        <w:tblInd w:w="-3" w:type="dxa"/>
        <w:tblLayout w:type="fixed"/>
        <w:tblCellMar>
          <w:left w:w="10" w:type="dxa"/>
          <w:right w:w="10" w:type="dxa"/>
        </w:tblCellMar>
        <w:tblLook w:val="0000" w:firstRow="0" w:lastRow="0" w:firstColumn="0" w:lastColumn="0" w:noHBand="0" w:noVBand="0"/>
      </w:tblPr>
      <w:tblGrid>
        <w:gridCol w:w="1418"/>
        <w:gridCol w:w="2835"/>
        <w:gridCol w:w="2977"/>
        <w:gridCol w:w="2268"/>
      </w:tblGrid>
      <w:tr w:rsidR="00C71154">
        <w:tblPrEx>
          <w:tblCellMar>
            <w:top w:w="0" w:type="dxa"/>
            <w:bottom w:w="0" w:type="dxa"/>
          </w:tblCellMar>
        </w:tblPrEx>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Место проведения</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Название фестиваля, конкурса</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Наименование коллектива (ФИО исполнителя)- учасника мероприятия</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 xml:space="preserve">Степень отличия </w:t>
            </w:r>
            <w:r>
              <w:rPr>
                <w:rFonts w:ascii="Times New Roman" w:hAnsi="Times New Roman"/>
                <w:sz w:val="24"/>
                <w:szCs w:val="24"/>
              </w:rPr>
              <w:t>(лауреат, дипломант, … 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Танцевальный коллектив «Метелица» (рук. Ипатова С.П.)</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 </w:t>
            </w:r>
            <w:r>
              <w:rPr>
                <w:rFonts w:ascii="Times New Roman" w:hAnsi="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Головинова Н.А. (ДПИ)</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 </w:t>
            </w:r>
            <w:r>
              <w:rPr>
                <w:rFonts w:ascii="Times New Roman" w:hAnsi="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Черкашин А.В. (ДПИ)</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III </w:t>
            </w:r>
            <w:r>
              <w:rPr>
                <w:rFonts w:ascii="Times New Roman" w:hAnsi="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Демина Е.С. (рук. Парака Е.С.)</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III </w:t>
            </w:r>
            <w:r>
              <w:rPr>
                <w:rFonts w:ascii="Times New Roman" w:hAnsi="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Архипова К.(рук. Парака Е.С.)</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 </w:t>
            </w:r>
            <w:r>
              <w:rPr>
                <w:rFonts w:ascii="Times New Roman" w:hAnsi="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Энем</w:t>
            </w:r>
          </w:p>
        </w:tc>
        <w:tc>
          <w:tcPr>
            <w:tcW w:w="2835"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Южно-Российский фестиваль-конкурс искусств «Созвездие талантов»</w:t>
            </w:r>
          </w:p>
        </w:tc>
        <w:tc>
          <w:tcPr>
            <w:tcW w:w="2977"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 xml:space="preserve">Дуэт:Холошня С.,Алябьева В.(рук. Парака </w:t>
            </w:r>
            <w:r>
              <w:rPr>
                <w:rFonts w:ascii="Times New Roman" w:hAnsi="Times New Roman"/>
                <w:sz w:val="24"/>
                <w:szCs w:val="24"/>
              </w:rPr>
              <w:t>Е.С.)</w:t>
            </w:r>
          </w:p>
        </w:tc>
        <w:tc>
          <w:tcPr>
            <w:tcW w:w="226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 xml:space="preserve">Лауреат </w:t>
            </w:r>
            <w:r>
              <w:rPr>
                <w:rFonts w:ascii="Times New Roman" w:hAnsi="Times New Roman"/>
                <w:sz w:val="24"/>
                <w:szCs w:val="24"/>
                <w:lang w:val="en-US"/>
              </w:rPr>
              <w:t xml:space="preserve">II </w:t>
            </w:r>
            <w:r>
              <w:rPr>
                <w:rFonts w:ascii="Times New Roman" w:hAnsi="Times New Roman"/>
                <w:sz w:val="24"/>
                <w:szCs w:val="24"/>
              </w:rPr>
              <w:t>степени</w:t>
            </w:r>
          </w:p>
        </w:tc>
      </w:tr>
      <w:tr w:rsidR="00C7115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lastRenderedPageBreak/>
              <w:t>г. Майкоп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pPr>
            <w:r>
              <w:rPr>
                <w:rFonts w:ascii="Times New Roman" w:hAnsi="Times New Roman" w:cs="Times New Roman"/>
                <w:sz w:val="24"/>
                <w:szCs w:val="24"/>
              </w:rPr>
              <w:t>Региональный фестиваль-конкурс хореографического искусства «В ритмах народного танца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pPr>
            <w:r>
              <w:rPr>
                <w:rFonts w:ascii="Times New Roman" w:hAnsi="Times New Roman" w:cs="Times New Roman"/>
                <w:sz w:val="24"/>
                <w:szCs w:val="24"/>
              </w:rPr>
              <w:t>Танцевальный коллектив адыгского танца «Насып» (рук. С. Киздермишова)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pPr>
            <w:r>
              <w:rPr>
                <w:rFonts w:ascii="Times New Roman" w:hAnsi="Times New Roman" w:cs="Times New Roman"/>
                <w:sz w:val="24"/>
                <w:szCs w:val="24"/>
              </w:rPr>
              <w:t xml:space="preserve">Лауреат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C71154">
        <w:tblPrEx>
          <w:tblCellMar>
            <w:top w:w="0" w:type="dxa"/>
            <w:bottom w:w="0" w:type="dxa"/>
          </w:tblCellMar>
        </w:tblPrEx>
        <w:trPr>
          <w:trHeight w:val="228"/>
        </w:trPr>
        <w:tc>
          <w:tcPr>
            <w:tcW w:w="1418"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п. Тульский</w:t>
            </w:r>
          </w:p>
        </w:tc>
        <w:tc>
          <w:tcPr>
            <w:tcW w:w="283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26 - й Межрегиональный фестиваль</w:t>
            </w:r>
            <w:r>
              <w:rPr>
                <w:rFonts w:ascii="Times New Roman" w:hAnsi="Times New Roman" w:cs="Times New Roman"/>
                <w:sz w:val="24"/>
                <w:szCs w:val="24"/>
              </w:rPr>
              <w:t xml:space="preserve"> казачьей культуры</w:t>
            </w:r>
          </w:p>
        </w:tc>
        <w:tc>
          <w:tcPr>
            <w:tcW w:w="297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В. И. Архипов</w:t>
            </w:r>
          </w:p>
        </w:tc>
        <w:tc>
          <w:tcPr>
            <w:tcW w:w="226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lang w:val="en-US"/>
              </w:rPr>
              <w:t xml:space="preserve">III </w:t>
            </w:r>
            <w:r>
              <w:rPr>
                <w:rFonts w:ascii="Times New Roman" w:hAnsi="Times New Roman"/>
                <w:sz w:val="24"/>
                <w:szCs w:val="24"/>
              </w:rPr>
              <w:t>место</w:t>
            </w:r>
          </w:p>
        </w:tc>
      </w:tr>
      <w:tr w:rsidR="00C71154">
        <w:tblPrEx>
          <w:tblCellMar>
            <w:top w:w="0" w:type="dxa"/>
            <w:bottom w:w="0" w:type="dxa"/>
          </w:tblCellMar>
        </w:tblPrEx>
        <w:trPr>
          <w:trHeight w:val="119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170"/>
              <w:jc w:val="center"/>
              <w:rPr>
                <w:rFonts w:ascii="Times New Roman" w:hAnsi="Times New Roman"/>
                <w:color w:val="000000"/>
                <w:sz w:val="24"/>
                <w:szCs w:val="24"/>
              </w:rPr>
            </w:pPr>
            <w:r>
              <w:rPr>
                <w:rFonts w:ascii="Times New Roman" w:hAnsi="Times New Roman"/>
                <w:color w:val="000000"/>
                <w:sz w:val="24"/>
                <w:szCs w:val="24"/>
              </w:rPr>
              <w:t>п. Каменномостский</w:t>
            </w:r>
          </w:p>
          <w:p w:rsidR="00C71154" w:rsidRDefault="00C71154">
            <w:pPr>
              <w:pStyle w:val="Standard"/>
              <w:spacing w:after="0"/>
              <w:ind w:left="-54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«День халюжа»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170"/>
              <w:jc w:val="center"/>
            </w:pPr>
            <w:r>
              <w:rPr>
                <w:rFonts w:ascii="Times New Roman" w:hAnsi="Times New Roman" w:cs="Times New Roman"/>
                <w:color w:val="000000"/>
                <w:sz w:val="24"/>
                <w:szCs w:val="24"/>
              </w:rPr>
              <w:t>Аутлева Б.К.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lang w:val="en-US"/>
              </w:rPr>
              <w:t xml:space="preserve">I </w:t>
            </w:r>
            <w:r>
              <w:rPr>
                <w:rFonts w:ascii="Times New Roman" w:hAnsi="Times New Roman"/>
                <w:sz w:val="24"/>
                <w:szCs w:val="24"/>
              </w:rPr>
              <w:t>место</w:t>
            </w:r>
          </w:p>
        </w:tc>
      </w:tr>
      <w:tr w:rsidR="00C71154">
        <w:tblPrEx>
          <w:tblCellMar>
            <w:top w:w="0" w:type="dxa"/>
            <w:bottom w:w="0" w:type="dxa"/>
          </w:tblCellMar>
        </w:tblPrEx>
        <w:tc>
          <w:tcPr>
            <w:tcW w:w="141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п. Энем</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 Всероссийский конкурс искусства и творчества «Осенняя рапсодия»</w:t>
            </w:r>
          </w:p>
        </w:tc>
        <w:tc>
          <w:tcPr>
            <w:tcW w:w="297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170"/>
              <w:jc w:val="center"/>
              <w:rPr>
                <w:rFonts w:ascii="Times New Roman" w:hAnsi="Times New Roman" w:cs="Times New Roman"/>
                <w:sz w:val="24"/>
                <w:szCs w:val="24"/>
              </w:rPr>
            </w:pPr>
            <w:r>
              <w:rPr>
                <w:rFonts w:ascii="Times New Roman" w:hAnsi="Times New Roman" w:cs="Times New Roman"/>
                <w:sz w:val="24"/>
                <w:szCs w:val="24"/>
              </w:rPr>
              <w:t>Ансамбль гитаристов</w:t>
            </w:r>
          </w:p>
          <w:p w:rsidR="00C71154" w:rsidRDefault="00C71154">
            <w:pPr>
              <w:pStyle w:val="Standard"/>
              <w:spacing w:after="170"/>
              <w:jc w:val="center"/>
              <w:rPr>
                <w:rFonts w:ascii="Times New Roman" w:hAnsi="Times New Roman" w:cs="Times New Roman"/>
                <w:sz w:val="24"/>
                <w:szCs w:val="24"/>
              </w:rPr>
            </w:pP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cs="Times New Roman"/>
                <w:sz w:val="24"/>
                <w:szCs w:val="24"/>
              </w:rPr>
              <w:t xml:space="preserve">Лауреат </w:t>
            </w:r>
            <w:r>
              <w:rPr>
                <w:rFonts w:ascii="Times New Roman" w:hAnsi="Times New Roman" w:cs="Times New Roman"/>
                <w:sz w:val="24"/>
                <w:szCs w:val="24"/>
                <w:lang w:val="en-US"/>
              </w:rPr>
              <w:t xml:space="preserve">II </w:t>
            </w:r>
            <w:r>
              <w:rPr>
                <w:rFonts w:ascii="Times New Roman" w:hAnsi="Times New Roman" w:cs="Times New Roman"/>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 xml:space="preserve">     г. Ростов на</w:t>
            </w:r>
          </w:p>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Дону</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jc w:val="center"/>
            </w:pPr>
            <w:r>
              <w:rPr>
                <w:rFonts w:ascii="Times New Roman" w:hAnsi="Times New Roman"/>
                <w:sz w:val="24"/>
                <w:szCs w:val="24"/>
              </w:rPr>
              <w:t xml:space="preserve">Всероссийский </w:t>
            </w:r>
            <w:r>
              <w:rPr>
                <w:rFonts w:ascii="Times New Roman" w:hAnsi="Times New Roman"/>
                <w:sz w:val="24"/>
                <w:szCs w:val="24"/>
              </w:rPr>
              <w:t>фестиваль – конкурс хореографического искусства «Карнавал звезд – осень 2017».</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170"/>
              <w:jc w:val="center"/>
            </w:pPr>
            <w:r>
              <w:rPr>
                <w:rFonts w:ascii="Times New Roman" w:hAnsi="Times New Roman"/>
                <w:sz w:val="24"/>
                <w:szCs w:val="24"/>
              </w:rPr>
              <w:t>Образцовый ансамбль танца «Фортуна» руководитель Н.Н. Крапивко</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Лауреат III 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 xml:space="preserve">     г. Ростов на </w:t>
            </w:r>
          </w:p>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Дону</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jc w:val="center"/>
            </w:pPr>
            <w:r>
              <w:rPr>
                <w:rFonts w:ascii="Times New Roman" w:hAnsi="Times New Roman"/>
                <w:sz w:val="24"/>
                <w:szCs w:val="24"/>
              </w:rPr>
              <w:t xml:space="preserve">Всероссийский фестиваль – конкурс хореографического искусства </w:t>
            </w:r>
            <w:r>
              <w:rPr>
                <w:rFonts w:ascii="Times New Roman" w:hAnsi="Times New Roman"/>
                <w:sz w:val="24"/>
                <w:szCs w:val="24"/>
              </w:rPr>
              <w:t>«Карнавал звезд – осень 2017».</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170"/>
              <w:jc w:val="center"/>
            </w:pPr>
            <w:r>
              <w:rPr>
                <w:rFonts w:ascii="Times New Roman" w:hAnsi="Times New Roman"/>
                <w:sz w:val="24"/>
                <w:szCs w:val="24"/>
              </w:rPr>
              <w:t>Кавказский танцевальный ансамбль «Эдельвейс»  руководитель М.Г. Крапивко</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hAnsi="Times New Roman"/>
                <w:sz w:val="24"/>
                <w:szCs w:val="24"/>
              </w:rPr>
              <w:t>Лауреат II степени</w:t>
            </w:r>
          </w:p>
        </w:tc>
      </w:tr>
      <w:tr w:rsidR="00C71154">
        <w:tblPrEx>
          <w:tblCellMar>
            <w:top w:w="0" w:type="dxa"/>
            <w:bottom w:w="0" w:type="dxa"/>
          </w:tblCellMar>
        </w:tblPrEx>
        <w:tc>
          <w:tcPr>
            <w:tcW w:w="1418"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п.Энем</w:t>
            </w:r>
          </w:p>
        </w:tc>
        <w:tc>
          <w:tcPr>
            <w:tcW w:w="2835"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VII Международный конкурс вокального искусства «Хрустальный голос 2017»</w:t>
            </w:r>
          </w:p>
        </w:tc>
        <w:tc>
          <w:tcPr>
            <w:tcW w:w="2977" w:type="dxa"/>
            <w:tcBorders>
              <w:left w:val="single" w:sz="2" w:space="0" w:color="000000"/>
              <w:bottom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Драганов Валерий</w:t>
            </w:r>
          </w:p>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Екатерина Демина</w:t>
            </w:r>
          </w:p>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Елизавета Призова</w:t>
            </w:r>
          </w:p>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Анжела Саркисова</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Ансамбль:</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Тушин Александр-5кл.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Карпенко Татьяна-5кл.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Шатырко Полина-6кл.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Ансамбль гитаристов:</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Лобков Андрей-2кл.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Оргинов Трофим-2кл.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Шендрик Анастасия-2кл.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Степанов Владислав-3кл.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Анищенко Дмитрий-3кл.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Носкова Даяна-4кл.</w:t>
            </w:r>
          </w:p>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Акинина Елизавета-</w:t>
            </w:r>
            <w:r>
              <w:rPr>
                <w:rFonts w:ascii="Times New Roman" w:eastAsia="Times New Roman" w:hAnsi="Times New Roman" w:cs="Times New Roman"/>
                <w:bCs/>
                <w:color w:val="00000A"/>
                <w:sz w:val="24"/>
                <w:szCs w:val="24"/>
              </w:rPr>
              <w:t>5кл.</w:t>
            </w:r>
          </w:p>
          <w:p w:rsidR="00C71154" w:rsidRDefault="00977499">
            <w:pPr>
              <w:pStyle w:val="Standard"/>
              <w:spacing w:after="0"/>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Жук Максим-5кл.</w:t>
            </w:r>
          </w:p>
          <w:p w:rsidR="00C71154" w:rsidRDefault="00977499">
            <w:pPr>
              <w:pStyle w:val="Standard"/>
              <w:spacing w:after="170"/>
              <w:jc w:val="center"/>
              <w:rPr>
                <w:rFonts w:ascii="Times New Roman" w:hAnsi="Times New Roman"/>
                <w:sz w:val="24"/>
                <w:szCs w:val="24"/>
              </w:rPr>
            </w:pPr>
            <w:r>
              <w:rPr>
                <w:rFonts w:ascii="Times New Roman" w:hAnsi="Times New Roman"/>
                <w:sz w:val="24"/>
                <w:szCs w:val="24"/>
              </w:rPr>
              <w:t xml:space="preserve">Детский вокальный ансамбль «Земляниченька» (руководитель Владимир Архипов), вокальная студия «Счастливки», вокальное трио «Каприз» </w:t>
            </w:r>
          </w:p>
        </w:tc>
        <w:tc>
          <w:tcPr>
            <w:tcW w:w="226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Лауреаты I степени</w:t>
            </w:r>
          </w:p>
          <w:p w:rsidR="00C71154" w:rsidRDefault="00C71154">
            <w:pPr>
              <w:pStyle w:val="TableContents"/>
              <w:rPr>
                <w:rFonts w:ascii="Times New Roman" w:hAnsi="Times New Roman"/>
                <w:sz w:val="24"/>
                <w:szCs w:val="24"/>
              </w:rPr>
            </w:pPr>
          </w:p>
          <w:p w:rsidR="00C71154" w:rsidRDefault="00977499">
            <w:pPr>
              <w:pStyle w:val="TableContents"/>
              <w:rPr>
                <w:rFonts w:ascii="Times New Roman" w:hAnsi="Times New Roman"/>
                <w:sz w:val="24"/>
                <w:szCs w:val="24"/>
              </w:rPr>
            </w:pPr>
            <w:r>
              <w:rPr>
                <w:rFonts w:ascii="Times New Roman" w:hAnsi="Times New Roman"/>
                <w:sz w:val="24"/>
                <w:szCs w:val="24"/>
              </w:rPr>
              <w:t>Лауреаты II степени</w:t>
            </w: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C71154">
            <w:pPr>
              <w:pStyle w:val="TableContents"/>
              <w:rPr>
                <w:rFonts w:ascii="Times New Roman" w:hAnsi="Times New Roman"/>
                <w:sz w:val="24"/>
                <w:szCs w:val="24"/>
              </w:rPr>
            </w:pPr>
          </w:p>
          <w:p w:rsidR="00C71154" w:rsidRDefault="00977499">
            <w:pPr>
              <w:pStyle w:val="TableContents"/>
            </w:pPr>
            <w:r>
              <w:rPr>
                <w:rFonts w:ascii="Times New Roman" w:hAnsi="Times New Roman"/>
                <w:sz w:val="24"/>
                <w:szCs w:val="24"/>
              </w:rPr>
              <w:t xml:space="preserve">Лауреаты </w:t>
            </w:r>
            <w:r>
              <w:rPr>
                <w:rFonts w:ascii="Times New Roman" w:hAnsi="Times New Roman"/>
                <w:sz w:val="24"/>
                <w:szCs w:val="24"/>
                <w:lang w:val="en-US"/>
              </w:rPr>
              <w:t xml:space="preserve">III </w:t>
            </w:r>
            <w:r>
              <w:rPr>
                <w:rFonts w:ascii="Times New Roman" w:hAnsi="Times New Roman"/>
                <w:sz w:val="24"/>
                <w:szCs w:val="24"/>
              </w:rPr>
              <w:t>степени</w:t>
            </w:r>
          </w:p>
        </w:tc>
      </w:tr>
      <w:tr w:rsidR="00C71154">
        <w:tblPrEx>
          <w:tblCellMar>
            <w:top w:w="0" w:type="dxa"/>
            <w:bottom w:w="0" w:type="dxa"/>
          </w:tblCellMar>
        </w:tblPrEx>
        <w:trPr>
          <w:trHeight w:val="125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lastRenderedPageBreak/>
              <w:t xml:space="preserve">       г.Краснодар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jc w:val="center"/>
              <w:rPr>
                <w:rFonts w:ascii="Times New Roman" w:hAnsi="Times New Roman"/>
                <w:sz w:val="24"/>
                <w:szCs w:val="24"/>
              </w:rPr>
            </w:pPr>
            <w:r>
              <w:rPr>
                <w:rFonts w:ascii="Times New Roman" w:hAnsi="Times New Roman"/>
                <w:sz w:val="24"/>
                <w:szCs w:val="24"/>
              </w:rPr>
              <w:t xml:space="preserve">"Признание, </w:t>
            </w:r>
            <w:r>
              <w:rPr>
                <w:rFonts w:ascii="Times New Roman" w:hAnsi="Times New Roman"/>
                <w:sz w:val="24"/>
                <w:szCs w:val="24"/>
              </w:rPr>
              <w:t>слава, успех" - фестиваль детского и юношеского творчества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170"/>
              <w:jc w:val="center"/>
              <w:rPr>
                <w:rFonts w:ascii="Times New Roman" w:hAnsi="Times New Roman"/>
                <w:sz w:val="24"/>
                <w:szCs w:val="24"/>
              </w:rPr>
            </w:pPr>
            <w:r>
              <w:rPr>
                <w:rFonts w:ascii="Times New Roman" w:hAnsi="Times New Roman"/>
                <w:sz w:val="24"/>
                <w:szCs w:val="24"/>
              </w:rPr>
              <w:t>Гогуа Давид</w:t>
            </w:r>
          </w:p>
          <w:p w:rsidR="00C71154" w:rsidRDefault="00977499">
            <w:pPr>
              <w:tabs>
                <w:tab w:val="left" w:pos="709"/>
              </w:tab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Патунина Е. (5 кл.)</w:t>
            </w:r>
          </w:p>
          <w:p w:rsidR="00C71154" w:rsidRDefault="00977499">
            <w:pPr>
              <w:tabs>
                <w:tab w:val="left" w:pos="709"/>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Кривенко К. – (4 кл.)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TableContents"/>
              <w:rPr>
                <w:rFonts w:ascii="Times New Roman" w:hAnsi="Times New Roman"/>
                <w:sz w:val="24"/>
                <w:szCs w:val="24"/>
              </w:rPr>
            </w:pPr>
            <w:r>
              <w:rPr>
                <w:rFonts w:ascii="Times New Roman" w:hAnsi="Times New Roman"/>
                <w:sz w:val="24"/>
                <w:szCs w:val="24"/>
              </w:rPr>
              <w:t>Лауреат I степени</w:t>
            </w:r>
          </w:p>
          <w:p w:rsidR="00C71154" w:rsidRDefault="00977499">
            <w:pPr>
              <w:tabs>
                <w:tab w:val="left" w:pos="709"/>
              </w:tabs>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Лауреат I степени</w:t>
            </w:r>
          </w:p>
          <w:p w:rsidR="00C71154" w:rsidRDefault="00977499">
            <w:pPr>
              <w:tabs>
                <w:tab w:val="left" w:pos="709"/>
              </w:tabs>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Лауреат II степени</w:t>
            </w:r>
          </w:p>
          <w:p w:rsidR="00C71154" w:rsidRDefault="00C71154">
            <w:pPr>
              <w:pStyle w:val="TableContents"/>
              <w:jc w:val="center"/>
              <w:rPr>
                <w:rFonts w:ascii="Times New Roman" w:hAnsi="Times New Roman"/>
                <w:sz w:val="24"/>
                <w:szCs w:val="24"/>
              </w:rPr>
            </w:pPr>
          </w:p>
        </w:tc>
      </w:tr>
      <w:tr w:rsidR="00C71154">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C71154" w:rsidRDefault="00977499">
            <w:pPr>
              <w:tabs>
                <w:tab w:val="left" w:pos="709"/>
              </w:tab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г. Краснодар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71154" w:rsidRDefault="00977499">
            <w:pPr>
              <w:tabs>
                <w:tab w:val="left" w:pos="709"/>
              </w:tabs>
              <w:spacing w:after="0" w:line="240" w:lineRule="auto"/>
              <w:jc w:val="center"/>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Международный конкурс «Хрустальное сердце мира»</w:t>
            </w:r>
          </w:p>
          <w:p w:rsidR="00C71154" w:rsidRDefault="00C71154">
            <w:pPr>
              <w:tabs>
                <w:tab w:val="left" w:pos="709"/>
              </w:tabs>
              <w:spacing w:after="0" w:line="240" w:lineRule="auto"/>
              <w:jc w:val="center"/>
              <w:rPr>
                <w:rFonts w:ascii="Times New Roman" w:eastAsia="Times New Roman" w:hAnsi="Times New Roman" w:cs="Times New Roman"/>
                <w:color w:val="00000A"/>
                <w:sz w:val="24"/>
                <w:szCs w:val="24"/>
              </w:rPr>
            </w:pPr>
          </w:p>
        </w:tc>
        <w:tc>
          <w:tcPr>
            <w:tcW w:w="297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xml:space="preserve">Вокальная группа: </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xml:space="preserve">Ажгалиева Алиса-3кл. </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xml:space="preserve">Третьякова Виолетта-3кл. </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xml:space="preserve">Киселева Оксана-3кл. </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Лобкова  Алиса-2кл.</w:t>
            </w: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eastAsia="Times New Roman" w:hAnsi="Times New Roman" w:cs="Times New Roman"/>
                <w:bCs/>
                <w:color w:val="00000A"/>
                <w:sz w:val="24"/>
                <w:szCs w:val="24"/>
              </w:rPr>
              <w:t xml:space="preserve">Лауреат </w:t>
            </w:r>
            <w:r>
              <w:rPr>
                <w:rFonts w:ascii="Times New Roman" w:eastAsia="Times New Roman" w:hAnsi="Times New Roman" w:cs="Times New Roman"/>
                <w:bCs/>
                <w:color w:val="00000A"/>
                <w:sz w:val="24"/>
                <w:szCs w:val="24"/>
                <w:lang w:val="en-US"/>
              </w:rPr>
              <w:t>I</w:t>
            </w:r>
            <w:r>
              <w:rPr>
                <w:rFonts w:ascii="Times New Roman" w:eastAsia="Times New Roman" w:hAnsi="Times New Roman" w:cs="Times New Roman"/>
                <w:bCs/>
                <w:color w:val="00000A"/>
                <w:sz w:val="24"/>
                <w:szCs w:val="24"/>
              </w:rPr>
              <w:t xml:space="preserve"> степени</w:t>
            </w:r>
          </w:p>
        </w:tc>
      </w:tr>
      <w:tr w:rsidR="00C71154">
        <w:tblPrEx>
          <w:tblCellMar>
            <w:top w:w="0" w:type="dxa"/>
            <w:bottom w:w="0" w:type="dxa"/>
          </w:tblCellMar>
        </w:tblPrEx>
        <w:trPr>
          <w:trHeight w:val="187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hAnsi="Times New Roman" w:cs="Times New Roman"/>
                <w:sz w:val="24"/>
                <w:szCs w:val="24"/>
              </w:rPr>
            </w:pPr>
            <w:r>
              <w:rPr>
                <w:rFonts w:ascii="Times New Roman" w:hAnsi="Times New Roman" w:cs="Times New Roman"/>
                <w:sz w:val="24"/>
                <w:szCs w:val="24"/>
              </w:rPr>
              <w:t xml:space="preserve"> г.Майкоп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snapToGrid w:val="0"/>
              <w:jc w:val="center"/>
            </w:pPr>
            <w:r>
              <w:rPr>
                <w:rFonts w:ascii="Times New Roman" w:hAnsi="Times New Roman" w:cs="Times New Roman"/>
                <w:sz w:val="24"/>
                <w:szCs w:val="24"/>
                <w:lang w:val="en-US"/>
              </w:rPr>
              <w:t>X</w:t>
            </w:r>
            <w:r>
              <w:rPr>
                <w:rFonts w:ascii="Times New Roman" w:hAnsi="Times New Roman" w:cs="Times New Roman"/>
                <w:sz w:val="24"/>
                <w:szCs w:val="24"/>
              </w:rPr>
              <w:t xml:space="preserve"> Юбилейный Республиканский фестиваль художественного творчества детей инвалидов «Шаг навстречу»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spacing w:after="0" w:line="240" w:lineRule="auto"/>
              <w:jc w:val="center"/>
            </w:pPr>
            <w:r>
              <w:rPr>
                <w:rFonts w:ascii="Times New Roman" w:hAnsi="Times New Roman" w:cs="Times New Roman"/>
                <w:sz w:val="24"/>
                <w:szCs w:val="24"/>
              </w:rPr>
              <w:t>Драганов Валерий -3кл.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71154" w:rsidRDefault="00977499">
            <w:pPr>
              <w:pStyle w:val="TableContents"/>
              <w:jc w:val="center"/>
            </w:pPr>
            <w:r>
              <w:rPr>
                <w:rFonts w:ascii="Times New Roman" w:eastAsia="Times New Roman" w:hAnsi="Times New Roman" w:cs="Times New Roman"/>
                <w:bCs/>
                <w:color w:val="00000A"/>
                <w:sz w:val="24"/>
                <w:szCs w:val="24"/>
              </w:rPr>
              <w:t xml:space="preserve">Лауреат </w:t>
            </w:r>
            <w:r>
              <w:rPr>
                <w:rFonts w:ascii="Times New Roman" w:eastAsia="Times New Roman" w:hAnsi="Times New Roman" w:cs="Times New Roman"/>
                <w:bCs/>
                <w:color w:val="00000A"/>
                <w:sz w:val="24"/>
                <w:szCs w:val="24"/>
                <w:lang w:val="en-US"/>
              </w:rPr>
              <w:t>III</w:t>
            </w: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rPr>
              <w:t>степени</w:t>
            </w:r>
          </w:p>
        </w:tc>
      </w:tr>
      <w:tr w:rsidR="00C71154">
        <w:tblPrEx>
          <w:tblCellMar>
            <w:top w:w="0" w:type="dxa"/>
            <w:bottom w:w="0" w:type="dxa"/>
          </w:tblCellMar>
        </w:tblPrEx>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Standard"/>
              <w:spacing w:after="0"/>
              <w:ind w:left="-54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 Энем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C71154" w:rsidRDefault="00977499">
            <w:pPr>
              <w:tabs>
                <w:tab w:val="left" w:pos="709"/>
              </w:tabs>
              <w:spacing w:after="0" w:line="240" w:lineRule="auto"/>
            </w:pPr>
            <w:r>
              <w:rPr>
                <w:rFonts w:ascii="Times New Roman" w:eastAsia="Times New Roman" w:hAnsi="Times New Roman" w:cs="Times New Roman"/>
                <w:bCs/>
                <w:color w:val="00000A"/>
                <w:sz w:val="24"/>
                <w:szCs w:val="24"/>
                <w:lang w:val="en-US"/>
              </w:rPr>
              <w:t>II</w:t>
            </w:r>
            <w:r>
              <w:rPr>
                <w:rFonts w:ascii="Times New Roman" w:eastAsia="Times New Roman" w:hAnsi="Times New Roman" w:cs="Times New Roman"/>
                <w:bCs/>
                <w:color w:val="00000A"/>
                <w:sz w:val="24"/>
                <w:szCs w:val="24"/>
              </w:rPr>
              <w:t xml:space="preserve"> Всероссийский танцевальный конкурс «Болеро»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Хореографическая группа:</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Войнова Елена-3кл.</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Лысенко Александра-3кл.</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Третьякова Виолетта-3кл.</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Лобкова  Алиса-2кл.</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Ажгалиева Алиса-3кл.</w:t>
            </w:r>
          </w:p>
          <w:p w:rsidR="00C71154" w:rsidRDefault="00977499">
            <w:pPr>
              <w:tabs>
                <w:tab w:val="left" w:pos="709"/>
              </w:tabs>
              <w:spacing w:after="0" w:line="240" w:lineRule="auto"/>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Киселева Оксана-3кл.</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tabs>
                <w:tab w:val="left" w:pos="709"/>
              </w:tabs>
              <w:spacing w:after="0" w:line="240" w:lineRule="auto"/>
            </w:pPr>
            <w:r>
              <w:rPr>
                <w:rFonts w:ascii="Times New Roman" w:eastAsia="Times New Roman" w:hAnsi="Times New Roman" w:cs="Times New Roman"/>
                <w:bCs/>
                <w:color w:val="00000A"/>
                <w:sz w:val="24"/>
                <w:szCs w:val="24"/>
              </w:rPr>
              <w:t xml:space="preserve">Лауреат </w:t>
            </w:r>
            <w:r>
              <w:rPr>
                <w:rFonts w:ascii="Times New Roman" w:eastAsia="Times New Roman" w:hAnsi="Times New Roman" w:cs="Times New Roman"/>
                <w:bCs/>
                <w:color w:val="00000A"/>
                <w:sz w:val="24"/>
                <w:szCs w:val="24"/>
                <w:lang w:val="en-US"/>
              </w:rPr>
              <w:t>II</w:t>
            </w:r>
            <w:r>
              <w:rPr>
                <w:rFonts w:ascii="Times New Roman" w:eastAsia="Times New Roman" w:hAnsi="Times New Roman" w:cs="Times New Roman"/>
                <w:bCs/>
                <w:color w:val="00000A"/>
                <w:sz w:val="24"/>
                <w:szCs w:val="24"/>
              </w:rPr>
              <w:t xml:space="preserve"> степени</w:t>
            </w:r>
          </w:p>
        </w:tc>
      </w:tr>
    </w:tbl>
    <w:p w:rsidR="00C71154" w:rsidRDefault="00C71154">
      <w:pPr>
        <w:pStyle w:val="Standard"/>
        <w:spacing w:after="0"/>
        <w:jc w:val="center"/>
        <w:rPr>
          <w:rFonts w:ascii="Times New Roman" w:hAnsi="Times New Roman" w:cs="Times New Roman"/>
          <w:b/>
          <w:sz w:val="28"/>
          <w:szCs w:val="28"/>
        </w:rPr>
      </w:pPr>
    </w:p>
    <w:p w:rsidR="00C71154" w:rsidRDefault="00C71154">
      <w:pPr>
        <w:pStyle w:val="Standard"/>
        <w:spacing w:after="0"/>
        <w:jc w:val="center"/>
        <w:rPr>
          <w:rFonts w:ascii="Times New Roman" w:hAnsi="Times New Roman" w:cs="Times New Roman"/>
          <w:b/>
          <w:sz w:val="28"/>
          <w:szCs w:val="28"/>
        </w:rPr>
      </w:pPr>
    </w:p>
    <w:p w:rsidR="00C71154" w:rsidRDefault="00977499">
      <w:pPr>
        <w:pStyle w:val="Standard"/>
        <w:spacing w:after="0"/>
        <w:ind w:left="-567"/>
        <w:jc w:val="center"/>
        <w:rPr>
          <w:rFonts w:ascii="Times New Roman" w:hAnsi="Times New Roman" w:cs="Times New Roman"/>
          <w:b/>
          <w:sz w:val="28"/>
          <w:szCs w:val="28"/>
        </w:rPr>
      </w:pPr>
      <w:r>
        <w:rPr>
          <w:rFonts w:ascii="Times New Roman" w:hAnsi="Times New Roman" w:cs="Times New Roman"/>
          <w:b/>
          <w:sz w:val="28"/>
          <w:szCs w:val="28"/>
        </w:rPr>
        <w:t xml:space="preserve">5. </w:t>
      </w:r>
      <w:r>
        <w:rPr>
          <w:rFonts w:ascii="Times New Roman" w:hAnsi="Times New Roman" w:cs="Times New Roman"/>
          <w:b/>
          <w:sz w:val="28"/>
          <w:szCs w:val="28"/>
        </w:rPr>
        <w:t>Компьютеризация учреждений культуры района</w:t>
      </w:r>
    </w:p>
    <w:tbl>
      <w:tblPr>
        <w:tblW w:w="9458" w:type="dxa"/>
        <w:tblInd w:w="75" w:type="dxa"/>
        <w:tblLayout w:type="fixed"/>
        <w:tblCellMar>
          <w:left w:w="10" w:type="dxa"/>
          <w:right w:w="10" w:type="dxa"/>
        </w:tblCellMar>
        <w:tblLook w:val="0000" w:firstRow="0" w:lastRow="0" w:firstColumn="0" w:lastColumn="0" w:noHBand="0" w:noVBand="0"/>
      </w:tblPr>
      <w:tblGrid>
        <w:gridCol w:w="3405"/>
        <w:gridCol w:w="2044"/>
        <w:gridCol w:w="1984"/>
        <w:gridCol w:w="1985"/>
        <w:gridCol w:w="40"/>
      </w:tblGrid>
      <w:tr w:rsidR="00C71154">
        <w:tblPrEx>
          <w:tblCellMar>
            <w:top w:w="0" w:type="dxa"/>
            <w:bottom w:w="0" w:type="dxa"/>
          </w:tblCellMar>
        </w:tblPrEx>
        <w:trPr>
          <w:trHeight w:val="158"/>
        </w:trPr>
        <w:tc>
          <w:tcPr>
            <w:tcW w:w="340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Перечень учреждений</w:t>
            </w:r>
          </w:p>
        </w:tc>
        <w:tc>
          <w:tcPr>
            <w:tcW w:w="204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Наличие компьютерной и оргтехники на 01.01.2018г.</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Число компьютерной техники, приобретенной учреждениями в течении 2017 года за счет:</w:t>
            </w:r>
          </w:p>
        </w:tc>
        <w:tc>
          <w:tcPr>
            <w:tcW w:w="40" w:type="dxa"/>
            <w:shd w:val="clear" w:color="auto" w:fill="auto"/>
            <w:tcMar>
              <w:top w:w="0" w:type="dxa"/>
              <w:left w:w="10" w:type="dxa"/>
              <w:bottom w:w="0" w:type="dxa"/>
              <w:right w:w="10" w:type="dxa"/>
            </w:tcMar>
          </w:tcPr>
          <w:p w:rsidR="00C71154" w:rsidRDefault="00C71154">
            <w:pPr>
              <w:pStyle w:val="Standard"/>
              <w:jc w:val="center"/>
            </w:pPr>
          </w:p>
        </w:tc>
      </w:tr>
      <w:tr w:rsidR="00C71154">
        <w:tblPrEx>
          <w:tblCellMar>
            <w:top w:w="0" w:type="dxa"/>
            <w:bottom w:w="0" w:type="dxa"/>
          </w:tblCellMar>
        </w:tblPrEx>
        <w:trPr>
          <w:trHeight w:val="157"/>
        </w:trPr>
        <w:tc>
          <w:tcPr>
            <w:tcW w:w="340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204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Средств бюджета района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Внебюджетные средства</w:t>
            </w:r>
          </w:p>
        </w:tc>
        <w:tc>
          <w:tcPr>
            <w:tcW w:w="40" w:type="dxa"/>
            <w:shd w:val="clear" w:color="auto" w:fill="auto"/>
            <w:tcMar>
              <w:top w:w="0" w:type="dxa"/>
              <w:left w:w="10" w:type="dxa"/>
              <w:bottom w:w="0" w:type="dxa"/>
              <w:right w:w="10" w:type="dxa"/>
            </w:tcMar>
          </w:tcPr>
          <w:p w:rsidR="00C71154" w:rsidRDefault="00C71154">
            <w:pPr>
              <w:pStyle w:val="Standard"/>
              <w:spacing w:after="0"/>
              <w:jc w:val="center"/>
              <w:rPr>
                <w:rFonts w:ascii="Times New Roman" w:hAnsi="Times New Roman" w:cs="Times New Roman"/>
                <w:b/>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МБУК </w:t>
            </w:r>
            <w:r>
              <w:rPr>
                <w:rFonts w:ascii="Times New Roman" w:hAnsi="Times New Roman" w:cs="Times New Roman"/>
                <w:sz w:val="24"/>
                <w:szCs w:val="24"/>
              </w:rPr>
              <w:t>«Межпоселенческий центр народной культуры»</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МБУК «Гиагинский районный краеведческий музей им. П.П.Тынченко»</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МБУК «Гиагинская межпоселенческая централизованная библиотечная система»</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 ДО «Гиагинская детская школа искусств»</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МБУ </w:t>
            </w:r>
            <w:r>
              <w:rPr>
                <w:rFonts w:ascii="Times New Roman" w:hAnsi="Times New Roman" w:cs="Times New Roman"/>
                <w:sz w:val="24"/>
                <w:szCs w:val="24"/>
              </w:rPr>
              <w:t>ДО «Дондуковская детская школа искусств»</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МКУ ЦБ при управлении культуры МО «Гиагинский район»</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lastRenderedPageBreak/>
              <w:t>МКУ Центр технического обеспечения учреждений культуры МО «Гиагинский район»</w:t>
            </w:r>
          </w:p>
          <w:p w:rsidR="00C71154" w:rsidRDefault="00C71154">
            <w:pPr>
              <w:pStyle w:val="Standard"/>
              <w:spacing w:after="0"/>
              <w:jc w:val="both"/>
              <w:rPr>
                <w:rFonts w:ascii="Times New Roman" w:hAnsi="Times New Roman" w:cs="Times New Roman"/>
                <w:sz w:val="24"/>
                <w:szCs w:val="24"/>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r w:rsidR="00C71154">
        <w:tblPrEx>
          <w:tblCellMar>
            <w:top w:w="0" w:type="dxa"/>
            <w:bottom w:w="0" w:type="dxa"/>
          </w:tblCellMar>
        </w:tblPrEx>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Аппарат управления</w:t>
            </w:r>
          </w:p>
          <w:p w:rsidR="00C71154" w:rsidRDefault="00C71154">
            <w:pPr>
              <w:pStyle w:val="Standard"/>
              <w:spacing w:after="0"/>
              <w:jc w:val="both"/>
              <w:rPr>
                <w:rFonts w:ascii="Times New Roman" w:hAnsi="Times New Roman" w:cs="Times New Roman"/>
                <w:sz w:val="24"/>
                <w:szCs w:val="24"/>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1154" w:rsidRDefault="00C71154">
            <w:pPr>
              <w:pStyle w:val="Standard"/>
              <w:spacing w:after="0"/>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C71154" w:rsidRDefault="00C71154">
            <w:pPr>
              <w:pStyle w:val="Standard"/>
              <w:spacing w:after="0"/>
              <w:jc w:val="both"/>
              <w:rPr>
                <w:rFonts w:ascii="Times New Roman" w:hAnsi="Times New Roman" w:cs="Times New Roman"/>
                <w:sz w:val="24"/>
                <w:szCs w:val="24"/>
              </w:rPr>
            </w:pPr>
          </w:p>
        </w:tc>
      </w:tr>
    </w:tbl>
    <w:p w:rsidR="00C71154" w:rsidRDefault="00C71154">
      <w:pPr>
        <w:pStyle w:val="Standard"/>
        <w:spacing w:after="0"/>
        <w:jc w:val="center"/>
        <w:rPr>
          <w:rFonts w:ascii="Times New Roman" w:hAnsi="Times New Roman" w:cs="Times New Roman"/>
          <w:b/>
          <w:sz w:val="28"/>
          <w:szCs w:val="28"/>
        </w:rPr>
      </w:pPr>
    </w:p>
    <w:p w:rsidR="00C71154" w:rsidRDefault="00C71154">
      <w:pPr>
        <w:pStyle w:val="Standard"/>
        <w:spacing w:after="0"/>
        <w:jc w:val="center"/>
        <w:rPr>
          <w:rFonts w:ascii="Times New Roman" w:hAnsi="Times New Roman" w:cs="Times New Roman"/>
          <w:b/>
          <w:sz w:val="28"/>
          <w:szCs w:val="28"/>
        </w:rPr>
      </w:pPr>
    </w:p>
    <w:p w:rsidR="00C71154" w:rsidRDefault="00977499">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6. Содержание деятельности</w:t>
      </w:r>
    </w:p>
    <w:p w:rsidR="00C71154" w:rsidRDefault="00C71154">
      <w:pPr>
        <w:pStyle w:val="Standard"/>
        <w:spacing w:after="0"/>
        <w:ind w:left="-567"/>
        <w:jc w:val="center"/>
        <w:rPr>
          <w:rFonts w:ascii="Times New Roman" w:hAnsi="Times New Roman" w:cs="Times New Roman"/>
          <w:b/>
          <w:sz w:val="28"/>
          <w:szCs w:val="28"/>
        </w:rPr>
      </w:pP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w:t>
      </w:r>
      <w:r>
        <w:rPr>
          <w:rFonts w:ascii="Times New Roman" w:hAnsi="Times New Roman" w:cs="Times New Roman"/>
          <w:sz w:val="24"/>
          <w:szCs w:val="24"/>
        </w:rPr>
        <w:t>культуры является важным гуманитарным ресурсом социально-экономического развития  МО «Гиагинский район».</w:t>
      </w:r>
    </w:p>
    <w:p w:rsidR="00C71154" w:rsidRDefault="00977499">
      <w:pPr>
        <w:pStyle w:val="Standard"/>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В задачи Управления культуры администрации МО «Гиагинский район» входит:</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муниципальной политики в сфере культуры, обеспечивающей сохран</w:t>
      </w:r>
      <w:r>
        <w:rPr>
          <w:rFonts w:ascii="Times New Roman" w:hAnsi="Times New Roman" w:cs="Times New Roman"/>
          <w:sz w:val="24"/>
          <w:szCs w:val="24"/>
        </w:rPr>
        <w:t>ение единого культурного пространства, культурного наследия и необходимые условия для реализации конституционных прав граждан на свободу творчества и культурную деятельность;</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выработка стратегии развития отрасли «Культура», осуществление перспективного п</w:t>
      </w:r>
      <w:r>
        <w:rPr>
          <w:rFonts w:ascii="Times New Roman" w:hAnsi="Times New Roman" w:cs="Times New Roman"/>
          <w:sz w:val="24"/>
          <w:szCs w:val="24"/>
        </w:rPr>
        <w:t>ланирования;</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мониторинг потребности населения муниципального образования «Гиагинский район», с целью формирования и проведения согласованной муниципальной политики и реализации целевых программ развития в сфере культуры, искусства;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повышение роли орган</w:t>
      </w:r>
      <w:r>
        <w:rPr>
          <w:rFonts w:ascii="Times New Roman" w:hAnsi="Times New Roman" w:cs="Times New Roman"/>
          <w:sz w:val="24"/>
          <w:szCs w:val="24"/>
        </w:rPr>
        <w:t>изаций отрасли «Культура» в нравственном воспитании и культурном росте населения. Осуществление деятельности по предоставлению культурных благ населению в различных формах и видах;</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комплекса мер, направленных на укрепление и развитие матери</w:t>
      </w:r>
      <w:r>
        <w:rPr>
          <w:rFonts w:ascii="Times New Roman" w:hAnsi="Times New Roman" w:cs="Times New Roman"/>
          <w:sz w:val="24"/>
          <w:szCs w:val="24"/>
        </w:rPr>
        <w:t>альной базы организаций отрасли «Культура»;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обеспечение организаций отрасли «Культура» квалифицированными кадрами, создание условий для наилучшего использования их  знаний и опыта;</w:t>
      </w:r>
    </w:p>
    <w:p w:rsidR="00C71154" w:rsidRDefault="00977499">
      <w:pPr>
        <w:pStyle w:val="Standard"/>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пропаганда  лучших образцов культуры и искусства;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поддержка этнонацио</w:t>
      </w:r>
      <w:r>
        <w:rPr>
          <w:rFonts w:ascii="Times New Roman" w:hAnsi="Times New Roman" w:cs="Times New Roman"/>
          <w:sz w:val="24"/>
          <w:szCs w:val="24"/>
        </w:rPr>
        <w:t>нальных, культурных традиций, содействие развитию национальных культур и межнациональных связей;</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сферы досуга, обеспечение разнообразия культурно-досуговой деятельности населения с учетом культурных интересов и потребностей различных социальных </w:t>
      </w:r>
      <w:r>
        <w:rPr>
          <w:rFonts w:ascii="Times New Roman" w:hAnsi="Times New Roman" w:cs="Times New Roman"/>
          <w:sz w:val="24"/>
          <w:szCs w:val="24"/>
        </w:rPr>
        <w:t>групп населения.</w:t>
      </w:r>
    </w:p>
    <w:p w:rsidR="00C71154" w:rsidRDefault="00977499">
      <w:pPr>
        <w:pStyle w:val="Standard"/>
        <w:tabs>
          <w:tab w:val="left" w:pos="-24"/>
        </w:tabs>
        <w:spacing w:after="0"/>
        <w:ind w:left="-12" w:firstLine="721"/>
        <w:jc w:val="both"/>
        <w:rPr>
          <w:rFonts w:ascii="Times New Roman" w:hAnsi="Times New Roman" w:cs="Times New Roman"/>
          <w:sz w:val="24"/>
          <w:szCs w:val="24"/>
        </w:rPr>
      </w:pPr>
      <w:r>
        <w:rPr>
          <w:rFonts w:ascii="Times New Roman" w:hAnsi="Times New Roman" w:cs="Times New Roman"/>
          <w:sz w:val="24"/>
          <w:szCs w:val="24"/>
        </w:rPr>
        <w:t>В структуру Управления культуры входят 7 подведомственных учреждений:</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МБУК «Межпоселенческий центр народной культуры»;</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МБУК «Гиагинский районный краеведческий музей им. П.П.Тынченко»;</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МБУК «Гиагинская межпоселенческая централизованная библ</w:t>
      </w:r>
      <w:r>
        <w:rPr>
          <w:rFonts w:ascii="Times New Roman" w:hAnsi="Times New Roman" w:cs="Times New Roman"/>
          <w:sz w:val="24"/>
          <w:szCs w:val="24"/>
        </w:rPr>
        <w:t>иотечная система»;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 ДО «Гиагинская детская школа искусств»;</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МБУ ДО «Дондуковская детская школа искусств»;</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МКУ «ЦБ при управлении культуры администрации МО «Гиагинский район»;</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МКУ «Центр технического обеспечения учреждений культуры МО «Гиагинский район».</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Управление культуры администрации МО «Гиагинский район» объединяет 30 муниципальных учреждений культуры и дополнительного образования, в том числе: 1 РДК, 7 СДК, 5 СК, 1 кинотеатр, 13 библиотек, 2 ДШИ, 1 музей. В которых работают 213 человек, из них 80% -</w:t>
      </w:r>
      <w:r>
        <w:rPr>
          <w:rFonts w:ascii="Times New Roman" w:hAnsi="Times New Roman" w:cs="Times New Roman"/>
          <w:sz w:val="24"/>
          <w:szCs w:val="24"/>
        </w:rPr>
        <w:t xml:space="preserve"> квалифицированные специалисты.</w:t>
      </w:r>
    </w:p>
    <w:p w:rsidR="00C71154" w:rsidRDefault="00C71154">
      <w:pPr>
        <w:pStyle w:val="Standard"/>
        <w:spacing w:after="0"/>
        <w:jc w:val="both"/>
        <w:rPr>
          <w:rFonts w:ascii="Times New Roman" w:hAnsi="Times New Roman" w:cs="Times New Roman"/>
          <w:sz w:val="24"/>
          <w:szCs w:val="24"/>
        </w:rPr>
      </w:pPr>
    </w:p>
    <w:p w:rsidR="00C71154" w:rsidRDefault="00C71154">
      <w:pPr>
        <w:pStyle w:val="Standard"/>
        <w:spacing w:after="0"/>
        <w:jc w:val="both"/>
        <w:rPr>
          <w:rFonts w:ascii="Times New Roman" w:hAnsi="Times New Roman" w:cs="Times New Roman"/>
          <w:sz w:val="24"/>
          <w:szCs w:val="24"/>
        </w:rPr>
      </w:pPr>
    </w:p>
    <w:p w:rsidR="00C71154" w:rsidRDefault="00C71154">
      <w:pPr>
        <w:pStyle w:val="Standard"/>
        <w:spacing w:after="0"/>
        <w:jc w:val="both"/>
        <w:rPr>
          <w:rFonts w:ascii="Times New Roman" w:hAnsi="Times New Roman" w:cs="Times New Roman"/>
          <w:sz w:val="24"/>
          <w:szCs w:val="24"/>
        </w:rPr>
      </w:pPr>
    </w:p>
    <w:p w:rsidR="00C71154" w:rsidRDefault="00C71154">
      <w:pPr>
        <w:pStyle w:val="Standard"/>
        <w:spacing w:after="0"/>
        <w:ind w:left="-567" w:firstLine="567"/>
        <w:jc w:val="both"/>
        <w:rPr>
          <w:rFonts w:ascii="Times New Roman" w:hAnsi="Times New Roman" w:cs="Times New Roman"/>
          <w:sz w:val="24"/>
          <w:szCs w:val="24"/>
        </w:rPr>
      </w:pPr>
    </w:p>
    <w:p w:rsidR="00C71154" w:rsidRDefault="00977499">
      <w:pPr>
        <w:pStyle w:val="Textbodyindent"/>
        <w:ind w:firstLine="1"/>
        <w:jc w:val="center"/>
        <w:rPr>
          <w:b/>
          <w:szCs w:val="28"/>
        </w:rPr>
      </w:pPr>
      <w:r>
        <w:rPr>
          <w:b/>
          <w:szCs w:val="28"/>
        </w:rPr>
        <w:lastRenderedPageBreak/>
        <w:t>7. Экономическая и финансово-хозяйственная деятельность</w:t>
      </w:r>
    </w:p>
    <w:p w:rsidR="00C71154" w:rsidRDefault="00977499">
      <w:pPr>
        <w:pStyle w:val="Textbodyindent"/>
        <w:ind w:firstLine="1"/>
        <w:jc w:val="center"/>
        <w:rPr>
          <w:b/>
          <w:szCs w:val="28"/>
        </w:rPr>
      </w:pPr>
      <w:r>
        <w:rPr>
          <w:b/>
          <w:szCs w:val="28"/>
        </w:rPr>
        <w:t xml:space="preserve"> за 2017 год</w:t>
      </w:r>
    </w:p>
    <w:p w:rsidR="00C71154" w:rsidRDefault="00C71154">
      <w:pPr>
        <w:pStyle w:val="Textbodyindent"/>
        <w:ind w:firstLine="1"/>
        <w:jc w:val="center"/>
        <w:rPr>
          <w:b/>
          <w:szCs w:val="28"/>
        </w:rPr>
      </w:pPr>
    </w:p>
    <w:p w:rsidR="00C71154" w:rsidRDefault="00977499">
      <w:pPr>
        <w:widowControl/>
        <w:numPr>
          <w:ilvl w:val="0"/>
          <w:numId w:val="9"/>
        </w:numPr>
        <w:tabs>
          <w:tab w:val="left" w:pos="0"/>
          <w:tab w:val="left" w:pos="142"/>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Объем лимитов бюджетных обязательств и ассигнований отрасли культура и искусство за 2017 год составил 98073,4 тыс. руб., что на 45418,3 больше чем в </w:t>
      </w:r>
      <w:r>
        <w:rPr>
          <w:rFonts w:ascii="Times New Roman" w:eastAsia="Times New Roman" w:hAnsi="Times New Roman" w:cs="Times New Roman"/>
          <w:kern w:val="0"/>
          <w:sz w:val="24"/>
          <w:szCs w:val="24"/>
          <w:lang w:eastAsia="ar-SA"/>
        </w:rPr>
        <w:t>2016 году.</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реализацию муниципальной программы муниципального образования «Гиагинский район» «Энергосбережение и повышение энергетической эффективности» на 2014-2020 годы» в бюджете на 2017г. было предусмотрено 1175,1тыс. руб., исполнено —1175,0 руб.</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На </w:t>
      </w:r>
      <w:r>
        <w:rPr>
          <w:rFonts w:ascii="Times New Roman" w:eastAsia="Times New Roman" w:hAnsi="Times New Roman" w:cs="Times New Roman"/>
          <w:kern w:val="0"/>
          <w:sz w:val="24"/>
          <w:szCs w:val="24"/>
          <w:lang w:eastAsia="ar-SA"/>
        </w:rPr>
        <w:t xml:space="preserve">реализацию муниципальной программы муниципального образования «Гиагинский район» «Доступная среда» на 2014-2020 годы» было предусмотрено на проведение благотворительных марафонов - 10,0 тыс. руб., исполнено – 10,0 тыс. руб.. </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реализацию муниципальной пр</w:t>
      </w:r>
      <w:r>
        <w:rPr>
          <w:rFonts w:ascii="Times New Roman" w:eastAsia="Times New Roman" w:hAnsi="Times New Roman" w:cs="Times New Roman"/>
          <w:kern w:val="0"/>
          <w:sz w:val="24"/>
          <w:szCs w:val="24"/>
          <w:lang w:eastAsia="ar-SA"/>
        </w:rPr>
        <w:t>ограммы муниципального образования «Гиагинский район» «Развитие информатизации» на 2015-2020 годы» было предусмотрено - 100,2 тыс.руб., исполнено - 100,2 тыс.руб.</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На государственную поддержку лучших работников муниципальных учреждений культуры находящихся </w:t>
      </w:r>
      <w:r>
        <w:rPr>
          <w:rFonts w:ascii="Times New Roman" w:eastAsia="Times New Roman" w:hAnsi="Times New Roman" w:cs="Times New Roman"/>
          <w:kern w:val="0"/>
          <w:sz w:val="24"/>
          <w:szCs w:val="24"/>
          <w:lang w:eastAsia="ar-SA"/>
        </w:rPr>
        <w:t>на территории сельских поселений было выделено из федерального бюджета 100,0 тыс. руб., исполнено - 100,0 тыс. руб.</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комплектование книжных фондов муниципальных общедоступных библиотек                                                                     Р</w:t>
      </w:r>
      <w:r>
        <w:rPr>
          <w:rFonts w:ascii="Times New Roman" w:eastAsia="Times New Roman" w:hAnsi="Times New Roman" w:cs="Times New Roman"/>
          <w:kern w:val="0"/>
          <w:sz w:val="24"/>
          <w:szCs w:val="24"/>
          <w:lang w:eastAsia="ar-SA"/>
        </w:rPr>
        <w:t xml:space="preserve">еспублики Адыгея выделено из федерального бюджета - 61,7 тыс. руб., из республиканского бюджета - 11,4 тыс.руб., исполнено - 73,1 тыс. руб. </w:t>
      </w:r>
    </w:p>
    <w:p w:rsidR="00C71154" w:rsidRDefault="00977499">
      <w:pPr>
        <w:spacing w:after="0"/>
        <w:ind w:firstLine="709"/>
        <w:jc w:val="both"/>
      </w:pPr>
      <w:r>
        <w:rPr>
          <w:rFonts w:ascii="Times New Roman" w:eastAsia="Times New Roman" w:hAnsi="Times New Roman" w:cs="Times New Roman"/>
          <w:kern w:val="0"/>
          <w:sz w:val="24"/>
          <w:szCs w:val="24"/>
          <w:lang w:eastAsia="ar-SA"/>
        </w:rPr>
        <w:t>На капитальный ремонт зданий сельских домов культуры были выделены средства из резервного фонда Президента Российск</w:t>
      </w:r>
      <w:r>
        <w:rPr>
          <w:rFonts w:ascii="Times New Roman" w:eastAsia="Times New Roman" w:hAnsi="Times New Roman" w:cs="Times New Roman"/>
          <w:kern w:val="0"/>
          <w:sz w:val="24"/>
          <w:szCs w:val="24"/>
          <w:lang w:eastAsia="ar-SA"/>
        </w:rPr>
        <w:t>ой Федерации (ф.№5 п.Новый – 19467,3 тыс. руб., ф.№</w:t>
      </w:r>
      <w:r>
        <w:rPr>
          <w:rFonts w:ascii="Times New Roman" w:eastAsia="Times New Roman" w:hAnsi="Times New Roman" w:cs="Times New Roman"/>
          <w:kern w:val="0"/>
          <w:sz w:val="24"/>
          <w:szCs w:val="24"/>
          <w:lang w:eastAsia="zh-CN"/>
        </w:rPr>
        <w:t>6 Дондуковский СДК – 12767,3 тыс. руб.). Исполнено – 0 тыс.руб., будет исполнено в 2018 году.</w:t>
      </w:r>
    </w:p>
    <w:p w:rsidR="00C71154" w:rsidRDefault="00977499">
      <w:pPr>
        <w:ind w:firstLine="709"/>
        <w:jc w:val="both"/>
      </w:pPr>
      <w:r>
        <w:rPr>
          <w:rFonts w:ascii="Times New Roman" w:eastAsia="Times New Roman" w:hAnsi="Times New Roman" w:cs="Times New Roman"/>
          <w:kern w:val="0"/>
          <w:sz w:val="24"/>
          <w:szCs w:val="24"/>
          <w:lang w:eastAsia="ar-SA"/>
        </w:rPr>
        <w:t>На реализацию муниципальной программы муниципального образования «Гиагинский район» «Развитие культуры и искусс</w:t>
      </w:r>
      <w:r>
        <w:rPr>
          <w:rFonts w:ascii="Times New Roman" w:eastAsia="Times New Roman" w:hAnsi="Times New Roman" w:cs="Times New Roman"/>
          <w:kern w:val="0"/>
          <w:sz w:val="24"/>
          <w:szCs w:val="24"/>
          <w:lang w:eastAsia="ar-SA"/>
        </w:rPr>
        <w:t>тва на 2014-2020 годы» предусмотрено в бюджете МО «Гиагинский район» и фактически профинансировано в 2017 году:</w:t>
      </w:r>
    </w:p>
    <w:tbl>
      <w:tblPr>
        <w:tblW w:w="9769" w:type="dxa"/>
        <w:tblInd w:w="-185" w:type="dxa"/>
        <w:tblLayout w:type="fixed"/>
        <w:tblCellMar>
          <w:left w:w="10" w:type="dxa"/>
          <w:right w:w="10" w:type="dxa"/>
        </w:tblCellMar>
        <w:tblLook w:val="0000" w:firstRow="0" w:lastRow="0" w:firstColumn="0" w:lastColumn="0" w:noHBand="0" w:noVBand="0"/>
      </w:tblPr>
      <w:tblGrid>
        <w:gridCol w:w="3134"/>
        <w:gridCol w:w="3102"/>
        <w:gridCol w:w="3533"/>
      </w:tblGrid>
      <w:tr w:rsidR="00C71154">
        <w:tblPrEx>
          <w:tblCellMar>
            <w:top w:w="0" w:type="dxa"/>
            <w:bottom w:w="0" w:type="dxa"/>
          </w:tblCellMar>
        </w:tblPrEx>
        <w:trPr>
          <w:trHeight w:val="107"/>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b/>
                <w:i/>
                <w:kern w:val="0"/>
                <w:sz w:val="24"/>
                <w:szCs w:val="24"/>
                <w:lang w:eastAsia="ar-SA"/>
              </w:rPr>
            </w:pPr>
            <w:r>
              <w:rPr>
                <w:rFonts w:ascii="Times New Roman" w:eastAsia="Times New Roman" w:hAnsi="Times New Roman" w:cs="Times New Roman"/>
                <w:b/>
                <w:i/>
                <w:kern w:val="0"/>
                <w:sz w:val="24"/>
                <w:szCs w:val="24"/>
                <w:lang w:eastAsia="ar-SA"/>
              </w:rPr>
              <w:t xml:space="preserve">Наименование </w:t>
            </w:r>
          </w:p>
          <w:p w:rsidR="00C71154" w:rsidRDefault="00977499">
            <w:pPr>
              <w:widowControl/>
              <w:spacing w:after="0" w:line="240" w:lineRule="auto"/>
              <w:ind w:firstLine="709"/>
              <w:jc w:val="center"/>
              <w:textAlignment w:val="auto"/>
              <w:rPr>
                <w:rFonts w:ascii="Times New Roman" w:eastAsia="Times New Roman" w:hAnsi="Times New Roman" w:cs="Times New Roman"/>
                <w:b/>
                <w:i/>
                <w:kern w:val="0"/>
                <w:sz w:val="24"/>
                <w:szCs w:val="24"/>
                <w:lang w:eastAsia="ar-SA"/>
              </w:rPr>
            </w:pPr>
            <w:r>
              <w:rPr>
                <w:rFonts w:ascii="Times New Roman" w:eastAsia="Times New Roman" w:hAnsi="Times New Roman" w:cs="Times New Roman"/>
                <w:b/>
                <w:i/>
                <w:kern w:val="0"/>
                <w:sz w:val="24"/>
                <w:szCs w:val="24"/>
                <w:lang w:eastAsia="ar-SA"/>
              </w:rPr>
              <w:t>учреждений</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b/>
                <w:i/>
                <w:kern w:val="0"/>
                <w:sz w:val="24"/>
                <w:szCs w:val="24"/>
                <w:lang w:eastAsia="ar-SA"/>
              </w:rPr>
            </w:pPr>
            <w:r>
              <w:rPr>
                <w:rFonts w:ascii="Times New Roman" w:eastAsia="Times New Roman" w:hAnsi="Times New Roman" w:cs="Times New Roman"/>
                <w:b/>
                <w:i/>
                <w:kern w:val="0"/>
                <w:sz w:val="24"/>
                <w:szCs w:val="24"/>
                <w:lang w:eastAsia="ar-SA"/>
              </w:rPr>
              <w:t>План на 2017г.</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pPr>
            <w:r>
              <w:rPr>
                <w:rFonts w:ascii="Times New Roman" w:eastAsia="Times New Roman" w:hAnsi="Times New Roman" w:cs="Times New Roman"/>
                <w:b/>
                <w:i/>
                <w:kern w:val="0"/>
                <w:sz w:val="24"/>
                <w:szCs w:val="24"/>
                <w:lang w:eastAsia="ar-SA"/>
              </w:rPr>
              <w:t xml:space="preserve">Профинансировано </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ДК и клубы</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57 119,6</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57 030,9</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Музей</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1 006,9</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988,2</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Библиотека</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9 723,7</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9 716,2</w:t>
            </w:r>
          </w:p>
        </w:tc>
      </w:tr>
      <w:tr w:rsidR="00C71154">
        <w:tblPrEx>
          <w:tblCellMar>
            <w:top w:w="0" w:type="dxa"/>
            <w:bottom w:w="0" w:type="dxa"/>
          </w:tblCellMar>
        </w:tblPrEx>
        <w:trPr>
          <w:trHeight w:val="16"/>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Бухгалтерия</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2 767,7</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2 766,7</w:t>
            </w:r>
          </w:p>
        </w:tc>
      </w:tr>
      <w:tr w:rsidR="00C71154">
        <w:tblPrEx>
          <w:tblCellMar>
            <w:top w:w="0" w:type="dxa"/>
            <w:bottom w:w="0" w:type="dxa"/>
          </w:tblCellMar>
        </w:tblPrEx>
        <w:trPr>
          <w:trHeight w:val="41"/>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Аппарат</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1 022,9</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1 020,9</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ЦТО</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11 529,6</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11 512,0</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ДШИ</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15 104,5</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15 038,8</w:t>
            </w:r>
          </w:p>
        </w:tc>
      </w:tr>
      <w:tr w:rsidR="00C71154">
        <w:tblPrEx>
          <w:tblCellMar>
            <w:top w:w="0" w:type="dxa"/>
            <w:bottom w:w="0" w:type="dxa"/>
          </w:tblCellMar>
        </w:tblPrEx>
        <w:trPr>
          <w:trHeight w:val="52"/>
        </w:trPr>
        <w:tc>
          <w:tcPr>
            <w:tcW w:w="3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both"/>
              <w:textAlignment w:val="auto"/>
            </w:pPr>
            <w:r>
              <w:rPr>
                <w:rFonts w:ascii="Times New Roman" w:eastAsia="Times New Roman" w:hAnsi="Times New Roman" w:cs="Times New Roman"/>
                <w:b/>
                <w:kern w:val="0"/>
                <w:sz w:val="24"/>
                <w:szCs w:val="24"/>
                <w:lang w:eastAsia="ar-SA"/>
              </w:rPr>
              <w:t>Итого:</w:t>
            </w:r>
          </w:p>
        </w:tc>
        <w:tc>
          <w:tcPr>
            <w:tcW w:w="31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rPr>
                <w:rFonts w:ascii="Times New Roman" w:eastAsia="Times New Roman" w:hAnsi="Times New Roman" w:cs="Times New Roman"/>
                <w:b/>
                <w:bCs/>
                <w:kern w:val="0"/>
                <w:sz w:val="24"/>
                <w:szCs w:val="24"/>
                <w:lang w:eastAsia="ar-SA"/>
              </w:rPr>
            </w:pPr>
            <w:r>
              <w:rPr>
                <w:rFonts w:ascii="Times New Roman" w:eastAsia="Times New Roman" w:hAnsi="Times New Roman" w:cs="Times New Roman"/>
                <w:b/>
                <w:bCs/>
                <w:kern w:val="0"/>
                <w:sz w:val="24"/>
                <w:szCs w:val="24"/>
                <w:lang w:eastAsia="ar-SA"/>
              </w:rPr>
              <w:t>98 274,9</w:t>
            </w:r>
          </w:p>
        </w:tc>
        <w:tc>
          <w:tcPr>
            <w:tcW w:w="3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240" w:lineRule="auto"/>
              <w:ind w:firstLine="709"/>
              <w:jc w:val="center"/>
              <w:textAlignment w:val="auto"/>
            </w:pPr>
            <w:r>
              <w:rPr>
                <w:rFonts w:ascii="Times New Roman" w:eastAsia="Times New Roman" w:hAnsi="Times New Roman" w:cs="Times New Roman"/>
                <w:b/>
                <w:bCs/>
                <w:kern w:val="0"/>
                <w:sz w:val="24"/>
                <w:szCs w:val="24"/>
                <w:lang w:eastAsia="ar-SA"/>
              </w:rPr>
              <w:t>98 073,4</w:t>
            </w:r>
          </w:p>
        </w:tc>
      </w:tr>
    </w:tbl>
    <w:p w:rsidR="00C71154" w:rsidRDefault="00C71154">
      <w:pPr>
        <w:widowControl/>
        <w:spacing w:after="28" w:line="100" w:lineRule="atLeast"/>
        <w:ind w:firstLine="708"/>
        <w:jc w:val="both"/>
        <w:textAlignment w:val="auto"/>
        <w:rPr>
          <w:rFonts w:ascii="Times New Roman" w:eastAsia="Times New Roman" w:hAnsi="Times New Roman" w:cs="Times New Roman"/>
          <w:kern w:val="0"/>
          <w:sz w:val="24"/>
          <w:szCs w:val="24"/>
          <w:lang w:eastAsia="ar-SA"/>
        </w:rPr>
      </w:pPr>
    </w:p>
    <w:p w:rsidR="00C71154" w:rsidRDefault="00977499">
      <w:pPr>
        <w:widowControl/>
        <w:spacing w:after="28" w:line="100" w:lineRule="atLeast"/>
        <w:ind w:firstLine="708"/>
        <w:jc w:val="both"/>
        <w:textAlignment w:val="auto"/>
      </w:pPr>
      <w:r>
        <w:rPr>
          <w:rFonts w:ascii="Times New Roman" w:eastAsia="Times New Roman" w:hAnsi="Times New Roman" w:cs="Times New Roman"/>
          <w:kern w:val="0"/>
          <w:sz w:val="24"/>
          <w:szCs w:val="24"/>
          <w:lang w:eastAsia="ar-SA"/>
        </w:rPr>
        <w:t>2. Доходы от уставной деятельности:</w:t>
      </w:r>
    </w:p>
    <w:tbl>
      <w:tblPr>
        <w:tblW w:w="6749" w:type="dxa"/>
        <w:tblInd w:w="-185" w:type="dxa"/>
        <w:tblLayout w:type="fixed"/>
        <w:tblCellMar>
          <w:left w:w="10" w:type="dxa"/>
          <w:right w:w="10" w:type="dxa"/>
        </w:tblCellMar>
        <w:tblLook w:val="0000" w:firstRow="0" w:lastRow="0" w:firstColumn="0" w:lastColumn="0" w:noHBand="0" w:noVBand="0"/>
      </w:tblPr>
      <w:tblGrid>
        <w:gridCol w:w="3189"/>
        <w:gridCol w:w="3560"/>
      </w:tblGrid>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b/>
                <w:i/>
                <w:kern w:val="0"/>
                <w:sz w:val="24"/>
                <w:szCs w:val="24"/>
                <w:lang w:eastAsia="ar-SA"/>
              </w:rPr>
            </w:pPr>
            <w:r>
              <w:rPr>
                <w:rFonts w:ascii="Times New Roman" w:eastAsia="Times New Roman" w:hAnsi="Times New Roman" w:cs="Times New Roman"/>
                <w:b/>
                <w:i/>
                <w:kern w:val="0"/>
                <w:sz w:val="24"/>
                <w:szCs w:val="24"/>
                <w:lang w:eastAsia="ar-SA"/>
              </w:rPr>
              <w:t xml:space="preserve">Наименование </w:t>
            </w:r>
          </w:p>
          <w:p w:rsidR="00C71154" w:rsidRDefault="00977499">
            <w:pPr>
              <w:widowControl/>
              <w:spacing w:after="0" w:line="100" w:lineRule="atLeast"/>
              <w:jc w:val="center"/>
              <w:textAlignment w:val="auto"/>
              <w:rPr>
                <w:rFonts w:ascii="Times New Roman" w:eastAsia="Times New Roman" w:hAnsi="Times New Roman" w:cs="Times New Roman"/>
                <w:b/>
                <w:i/>
                <w:kern w:val="0"/>
                <w:sz w:val="24"/>
                <w:szCs w:val="24"/>
                <w:lang w:eastAsia="ar-SA"/>
              </w:rPr>
            </w:pPr>
            <w:r>
              <w:rPr>
                <w:rFonts w:ascii="Times New Roman" w:eastAsia="Times New Roman" w:hAnsi="Times New Roman" w:cs="Times New Roman"/>
                <w:b/>
                <w:i/>
                <w:kern w:val="0"/>
                <w:sz w:val="24"/>
                <w:szCs w:val="24"/>
                <w:lang w:eastAsia="ar-SA"/>
              </w:rPr>
              <w:t>учреждений</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pPr>
            <w:r>
              <w:rPr>
                <w:rFonts w:ascii="Times New Roman" w:eastAsia="Times New Roman" w:hAnsi="Times New Roman" w:cs="Times New Roman"/>
                <w:b/>
                <w:i/>
                <w:kern w:val="0"/>
                <w:sz w:val="24"/>
                <w:szCs w:val="24"/>
                <w:lang w:eastAsia="ar-SA"/>
              </w:rPr>
              <w:t>Сумма тыс. рублей</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ДК и СК</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49,8</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Кинотеатр «Родина»</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1382,8</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Музей</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10,0</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Библиотека</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7,0</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ДШИ</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589,0</w:t>
            </w:r>
          </w:p>
        </w:tc>
      </w:tr>
      <w:tr w:rsidR="00C71154">
        <w:tblPrEx>
          <w:tblCellMar>
            <w:top w:w="0" w:type="dxa"/>
            <w:bottom w:w="0" w:type="dxa"/>
          </w:tblCellMar>
        </w:tblPrEx>
        <w:tc>
          <w:tcPr>
            <w:tcW w:w="31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both"/>
              <w:textAlignment w:val="auto"/>
            </w:pPr>
            <w:r>
              <w:rPr>
                <w:rFonts w:ascii="Times New Roman" w:eastAsia="Times New Roman" w:hAnsi="Times New Roman" w:cs="Times New Roman"/>
                <w:b/>
                <w:kern w:val="0"/>
                <w:sz w:val="24"/>
                <w:szCs w:val="24"/>
                <w:lang w:eastAsia="ar-SA"/>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1154" w:rsidRDefault="00977499">
            <w:pPr>
              <w:widowControl/>
              <w:spacing w:after="0" w:line="100" w:lineRule="atLeast"/>
              <w:jc w:val="center"/>
              <w:textAlignment w:val="auto"/>
            </w:pPr>
            <w:r>
              <w:rPr>
                <w:rFonts w:ascii="Times New Roman" w:eastAsia="Times New Roman" w:hAnsi="Times New Roman" w:cs="Times New Roman"/>
                <w:b/>
                <w:bCs/>
                <w:kern w:val="0"/>
                <w:sz w:val="24"/>
                <w:szCs w:val="24"/>
                <w:lang w:eastAsia="ar-SA"/>
              </w:rPr>
              <w:t>2038,6</w:t>
            </w:r>
          </w:p>
        </w:tc>
      </w:tr>
    </w:tbl>
    <w:p w:rsidR="00C71154" w:rsidRDefault="00977499">
      <w:pPr>
        <w:widowControl/>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3. Задолженности по коммунальным услугам специалистам, работающим на селе, по состоянию на 01.01.2018 года – нет.</w:t>
      </w:r>
    </w:p>
    <w:p w:rsidR="00C71154" w:rsidRDefault="00977499">
      <w:pPr>
        <w:widowControl/>
        <w:spacing w:after="0" w:line="240" w:lineRule="auto"/>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lastRenderedPageBreak/>
        <w:t xml:space="preserve">4. Средняя заработная плата по состоянию на 01.01.2018 года составляет: Культура – 19484,00 </w:t>
      </w:r>
      <w:r>
        <w:rPr>
          <w:rFonts w:ascii="Times New Roman" w:eastAsia="Times New Roman" w:hAnsi="Times New Roman" w:cs="Times New Roman"/>
          <w:kern w:val="0"/>
          <w:sz w:val="24"/>
          <w:szCs w:val="24"/>
          <w:lang w:eastAsia="ar-SA"/>
        </w:rPr>
        <w:t>руб., образование – 22468,00 руб.</w:t>
      </w:r>
    </w:p>
    <w:p w:rsidR="00C71154" w:rsidRDefault="00977499">
      <w:pPr>
        <w:widowControl/>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5. За 2017 год было приобретено:</w:t>
      </w:r>
    </w:p>
    <w:p w:rsidR="00C71154" w:rsidRDefault="00977499">
      <w:pPr>
        <w:widowControl/>
        <w:spacing w:after="0" w:line="100" w:lineRule="atLeast"/>
        <w:ind w:firstLine="567"/>
        <w:jc w:val="both"/>
        <w:textAlignment w:val="auto"/>
      </w:pPr>
      <w:r>
        <w:rPr>
          <w:rFonts w:ascii="Times New Roman" w:eastAsia="Times New Roman" w:hAnsi="Times New Roman" w:cs="Times New Roman"/>
          <w:b/>
          <w:kern w:val="0"/>
          <w:sz w:val="24"/>
          <w:szCs w:val="24"/>
          <w:lang w:eastAsia="ar-SA"/>
        </w:rPr>
        <w:t>Из бюджетных средств:</w:t>
      </w:r>
    </w:p>
    <w:p w:rsidR="00C71154" w:rsidRDefault="00977499">
      <w:pPr>
        <w:widowControl/>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По муниципальной программе муниципального образования «Гиагинский район» «Энергосбережение и повышение энергетической эффективности» на 2014-2020 годы были приобретены</w:t>
      </w:r>
      <w:r>
        <w:rPr>
          <w:rFonts w:ascii="Times New Roman" w:eastAsia="Times New Roman" w:hAnsi="Times New Roman" w:cs="Times New Roman"/>
          <w:kern w:val="0"/>
          <w:sz w:val="24"/>
          <w:szCs w:val="24"/>
          <w:lang w:eastAsia="ar-SA"/>
        </w:rPr>
        <w:t xml:space="preserve"> узлы учета тепловой энергии: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ГДШИ 1 шт. - 233912,00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Центральная библиотека1 шт. - 203176,00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РДК 1 шт.  -221012,00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Детская библиотека 1 шт. - 203176,00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Ф. №2 ДК «Гиагинский» 1 шт. - 231450,00 руб..</w:t>
      </w:r>
    </w:p>
    <w:p w:rsidR="00C71154" w:rsidRDefault="00977499">
      <w:pPr>
        <w:widowControl/>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Светильники: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ГДШИ - 20 шт.-14500,0</w:t>
      </w:r>
      <w:r>
        <w:rPr>
          <w:rFonts w:ascii="Times New Roman" w:eastAsia="Times New Roman" w:hAnsi="Times New Roman" w:cs="Times New Roman"/>
          <w:kern w:val="0"/>
          <w:sz w:val="24"/>
          <w:szCs w:val="24"/>
          <w:lang w:eastAsia="ar-SA"/>
        </w:rPr>
        <w:t>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5шт. - 7 500,00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Установлены окна в Гиагинской детской библиотеке на сумму 56600.0 руб.</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По муниципальной программе муниципального образования «Гиагинский район» «Развитие культуры и искусства на 2014-2020 годы»:</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ЦТО  1 шт. квадрокоптер  - </w:t>
      </w:r>
      <w:r>
        <w:rPr>
          <w:rFonts w:ascii="Times New Roman" w:eastAsia="Times New Roman" w:hAnsi="Times New Roman" w:cs="Times New Roman"/>
          <w:kern w:val="0"/>
          <w:sz w:val="24"/>
          <w:szCs w:val="24"/>
          <w:lang w:eastAsia="ar-SA"/>
        </w:rPr>
        <w:t>81490,0 руб.;</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1шт. сигнализатор загазованности - 4390,0 руб. (ф.№12 СК х.Садовый);</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1шт. многофункциональное устройство – 19274,00 руб. (Метод.отдел);</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Бухгалтерия кресла 5 шт. – 17200,00 руб.;</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ЦТО автомобили Лада Гранта 2 шт. – 1000000,00 руб.</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По </w:t>
      </w:r>
      <w:r>
        <w:rPr>
          <w:rFonts w:ascii="Times New Roman" w:eastAsia="Times New Roman" w:hAnsi="Times New Roman" w:cs="Times New Roman"/>
          <w:kern w:val="0"/>
          <w:sz w:val="24"/>
          <w:szCs w:val="24"/>
          <w:lang w:eastAsia="ar-SA"/>
        </w:rPr>
        <w:t>мероприятию укрепление материально - технической базы:</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ГДШИ пианино 2 шт. - 162000,00 руб.;</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ДДШИ фортепьяно 1шт. - 60500,00 руб.;</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пассивная акустическая система 6 шт. - 221200,00 руб. (мет.отд.);</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Усилитель мощности 3шт. - 156300 ,00 руб. (мет.отд.).</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w:t>
      </w:r>
      <w:r>
        <w:rPr>
          <w:rFonts w:ascii="Times New Roman" w:eastAsia="Times New Roman" w:hAnsi="Times New Roman" w:cs="Times New Roman"/>
          <w:kern w:val="0"/>
          <w:sz w:val="24"/>
          <w:szCs w:val="24"/>
          <w:lang w:eastAsia="ar-SA"/>
        </w:rPr>
        <w:t>о мероприятию создание модельных библиотек:</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МЦБС мебель 26шт. - 60000,00 руб. (Гиагинская с/б ф. №11);</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Компьютер 1шт. - 39820.00 руб. (Центральная библиотека).</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По мероприятию укрепление пожарной безопасности:</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МЦБС огнетушители 10 шт. - 10000,00 </w:t>
      </w:r>
      <w:r>
        <w:rPr>
          <w:rFonts w:ascii="Times New Roman" w:eastAsia="Times New Roman" w:hAnsi="Times New Roman" w:cs="Times New Roman"/>
          <w:kern w:val="0"/>
          <w:sz w:val="24"/>
          <w:szCs w:val="24"/>
          <w:lang w:eastAsia="ar-SA"/>
        </w:rPr>
        <w:t>(Центральная библиотека);</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Музей огнетушители 2шт. - 3500.00 руб.;</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огнетушители 7шт. - 4999,96 (Мет.отд.).</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По мероприятию  обеспечение учреждений культуры системой видеонаблюдения:</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МЦБС 1шт. - 70000,00 (Гиагинская с/б ф.№2);</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МЦБС 1шт. - 72000,00 (Гиаги</w:t>
      </w:r>
      <w:r>
        <w:rPr>
          <w:rFonts w:ascii="Times New Roman" w:eastAsia="Times New Roman" w:hAnsi="Times New Roman" w:cs="Times New Roman"/>
          <w:kern w:val="0"/>
          <w:sz w:val="24"/>
          <w:szCs w:val="24"/>
          <w:lang w:eastAsia="ar-SA"/>
        </w:rPr>
        <w:t>нская детская библиотека ф. №11).</w:t>
      </w:r>
    </w:p>
    <w:p w:rsidR="00C71154" w:rsidRDefault="00977499">
      <w:pPr>
        <w:widowControl/>
        <w:tabs>
          <w:tab w:val="left" w:pos="0"/>
          <w:tab w:val="left" w:pos="1425"/>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По мероприятию комплектование книжных фондов: </w:t>
      </w:r>
    </w:p>
    <w:p w:rsidR="00C71154" w:rsidRDefault="00977499">
      <w:pPr>
        <w:widowControl/>
        <w:tabs>
          <w:tab w:val="left" w:pos="0"/>
          <w:tab w:val="left" w:pos="1425"/>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МЦБС книги 396 экз. - 68100 руб..</w:t>
      </w:r>
    </w:p>
    <w:p w:rsidR="00C71154" w:rsidRDefault="00977499">
      <w:pPr>
        <w:widowControl/>
        <w:tabs>
          <w:tab w:val="left" w:pos="0"/>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реализацию муниципальной программы муниципального образования «Гиагинский район» «Развитие информатизации» на 2015-2020 годы»:</w:t>
      </w:r>
    </w:p>
    <w:p w:rsidR="00C71154" w:rsidRDefault="00977499">
      <w:pPr>
        <w:widowControl/>
        <w:tabs>
          <w:tab w:val="left" w:pos="0"/>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Бухгалтерия</w:t>
      </w:r>
      <w:r>
        <w:rPr>
          <w:rFonts w:ascii="Times New Roman" w:eastAsia="Times New Roman" w:hAnsi="Times New Roman" w:cs="Times New Roman"/>
          <w:kern w:val="0"/>
          <w:sz w:val="24"/>
          <w:szCs w:val="24"/>
          <w:lang w:eastAsia="ar-SA"/>
        </w:rPr>
        <w:t xml:space="preserve">  компьютер 1 шт. - 41000.00 руб.;</w:t>
      </w:r>
    </w:p>
    <w:p w:rsidR="00C71154" w:rsidRDefault="00977499">
      <w:pPr>
        <w:widowControl/>
        <w:tabs>
          <w:tab w:val="left" w:pos="0"/>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Аппарат управления культуры компьютер 1 шт. - 29750,00 руб., программное обеспечение – 29450,00 руб.</w:t>
      </w:r>
    </w:p>
    <w:p w:rsidR="00C71154" w:rsidRDefault="00977499">
      <w:pPr>
        <w:widowControl/>
        <w:tabs>
          <w:tab w:val="left" w:pos="0"/>
        </w:tab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государственную поддержку лучших работников муниципальных учреждений культуры находящихся на территории сельских посе</w:t>
      </w:r>
      <w:r>
        <w:rPr>
          <w:rFonts w:ascii="Times New Roman" w:eastAsia="Times New Roman" w:hAnsi="Times New Roman" w:cs="Times New Roman"/>
          <w:kern w:val="0"/>
          <w:sz w:val="24"/>
          <w:szCs w:val="24"/>
          <w:lang w:eastAsia="ar-SA"/>
        </w:rPr>
        <w:t>лений:</w:t>
      </w:r>
    </w:p>
    <w:p w:rsidR="00C71154" w:rsidRDefault="00977499">
      <w:pPr>
        <w:widowControl/>
        <w:tabs>
          <w:tab w:val="left" w:pos="0"/>
        </w:tab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Музей мебель - 100000,0 руб..</w:t>
      </w:r>
    </w:p>
    <w:p w:rsidR="00C71154" w:rsidRDefault="00977499">
      <w:pPr>
        <w:widowControl/>
        <w:numPr>
          <w:ilvl w:val="0"/>
          <w:numId w:val="8"/>
        </w:numPr>
        <w:tabs>
          <w:tab w:val="left" w:pos="0"/>
        </w:tabs>
        <w:spacing w:after="0" w:line="100" w:lineRule="atLeast"/>
        <w:ind w:left="0"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На комплектование книжных фондов муниципальных общедоступных библиотек                                                                     Республики Адыгея:</w:t>
      </w:r>
    </w:p>
    <w:p w:rsidR="00C71154" w:rsidRDefault="00977499">
      <w:pPr>
        <w:widowControl/>
        <w:tabs>
          <w:tab w:val="left" w:pos="0"/>
        </w:tabs>
        <w:spacing w:after="0" w:line="100" w:lineRule="atLeast"/>
        <w:jc w:val="both"/>
        <w:textAlignment w:val="auto"/>
      </w:pPr>
      <w:r>
        <w:rPr>
          <w:rFonts w:ascii="Times New Roman" w:eastAsia="Times New Roman" w:hAnsi="Times New Roman" w:cs="Times New Roman"/>
          <w:kern w:val="0"/>
          <w:sz w:val="24"/>
          <w:szCs w:val="24"/>
          <w:lang w:eastAsia="ar-SA"/>
        </w:rPr>
        <w:t>Библиотека книги 430 эк. - 73100 руб..</w:t>
      </w:r>
    </w:p>
    <w:p w:rsidR="00C71154" w:rsidRDefault="00977499">
      <w:pPr>
        <w:widowControl/>
        <w:tabs>
          <w:tab w:val="left" w:pos="0"/>
        </w:tabs>
        <w:spacing w:after="0" w:line="100" w:lineRule="atLeast"/>
        <w:ind w:firstLine="709"/>
        <w:jc w:val="both"/>
        <w:textAlignment w:val="auto"/>
        <w:rPr>
          <w:rFonts w:ascii="Times New Roman" w:eastAsia="Times New Roman" w:hAnsi="Times New Roman" w:cs="Times New Roman"/>
          <w:b/>
          <w:kern w:val="0"/>
          <w:sz w:val="24"/>
          <w:szCs w:val="24"/>
          <w:lang w:eastAsia="ar-SA"/>
        </w:rPr>
      </w:pPr>
      <w:r>
        <w:rPr>
          <w:rFonts w:ascii="Times New Roman" w:eastAsia="Times New Roman" w:hAnsi="Times New Roman" w:cs="Times New Roman"/>
          <w:b/>
          <w:kern w:val="0"/>
          <w:sz w:val="24"/>
          <w:szCs w:val="24"/>
          <w:lang w:eastAsia="ar-SA"/>
        </w:rPr>
        <w:t>Итого: 3495399,96 руб.</w:t>
      </w:r>
    </w:p>
    <w:p w:rsidR="00C71154" w:rsidRDefault="00C71154">
      <w:pPr>
        <w:widowControl/>
        <w:tabs>
          <w:tab w:val="left" w:pos="0"/>
        </w:tabs>
        <w:spacing w:after="0" w:line="100" w:lineRule="atLeast"/>
        <w:ind w:firstLine="709"/>
        <w:jc w:val="both"/>
        <w:textAlignment w:val="auto"/>
      </w:pPr>
    </w:p>
    <w:p w:rsidR="00C71154" w:rsidRDefault="00977499">
      <w:pPr>
        <w:widowControl/>
        <w:tabs>
          <w:tab w:val="left" w:pos="0"/>
          <w:tab w:val="left" w:pos="1425"/>
        </w:tabs>
        <w:spacing w:after="0" w:line="100" w:lineRule="atLeast"/>
        <w:ind w:firstLine="709"/>
        <w:jc w:val="both"/>
        <w:textAlignment w:val="auto"/>
      </w:pPr>
      <w:r>
        <w:rPr>
          <w:rFonts w:ascii="Times New Roman" w:eastAsia="Times New Roman" w:hAnsi="Times New Roman" w:cs="Times New Roman"/>
          <w:b/>
          <w:kern w:val="0"/>
          <w:sz w:val="24"/>
          <w:szCs w:val="24"/>
          <w:lang w:eastAsia="ar-SA"/>
        </w:rPr>
        <w:lastRenderedPageBreak/>
        <w:t>Из внебюджетных средств:</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костюмы 13 шт. - 45304,92 рубля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книга «Атлас черкесского (адыгейского) шичепшина» 1 шт. - 1570,00руб.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светильники 21 шт. - 12170,00 руб.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лампа ксеноновая 1 шт.- 51500,00 руб. ( филиал №9 Кинотеатр «Родина»</w:t>
      </w:r>
      <w:r>
        <w:rPr>
          <w:rFonts w:ascii="Times New Roman" w:eastAsia="Times New Roman" w:hAnsi="Times New Roman" w:cs="Times New Roman"/>
          <w:kern w:val="0"/>
          <w:sz w:val="24"/>
          <w:szCs w:val="24"/>
          <w:lang w:eastAsia="ar-SA"/>
        </w:rPr>
        <w:t>);</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акустика 1 шт. – 3755,00 руб. (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пылесос 1шт.- 5585,00 руб. (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МФУ лазерное 1 шт. – 17500,00 руб.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лестница 1 шт. - 13050 руб. (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телевизор 1 шт. - 32000 руб.(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звукоусиливающие колонки 2шт. - 21000 ,00 руб.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ноутбук 1шт. - 35940,00 руб. (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тревожная сигнализация 1шт. - 5500,00 руб. ( филиал №9</w:t>
      </w:r>
      <w:r>
        <w:rPr>
          <w:rFonts w:ascii="Times New Roman" w:eastAsia="Times New Roman" w:hAnsi="Times New Roman" w:cs="Times New Roman"/>
          <w:kern w:val="0"/>
          <w:sz w:val="24"/>
          <w:szCs w:val="24"/>
          <w:lang w:eastAsia="ar-SA"/>
        </w:rPr>
        <w:t xml:space="preserve">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бензиновый триммер 1шт. - 15328,71,00 руб. ( филиал №9 Кинотеатр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акустическая система 1 шт. - 22000, 00 руб. ( филиал №5 Гончарский СДК);</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компьютер 1 шт. – 45250,00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костюм новогодний 1 шт. – 2530,00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сплит.си</w:t>
      </w:r>
      <w:r>
        <w:rPr>
          <w:rFonts w:ascii="Times New Roman" w:eastAsia="Times New Roman" w:hAnsi="Times New Roman" w:cs="Times New Roman"/>
          <w:kern w:val="0"/>
          <w:sz w:val="24"/>
          <w:szCs w:val="24"/>
          <w:lang w:eastAsia="ar-SA"/>
        </w:rPr>
        <w:t>стема 1 шт. – 24995,00 (ГДШИ);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телевизор 1 шт. – 21465,03 (ГДШИ).</w:t>
      </w:r>
    </w:p>
    <w:p w:rsidR="00C71154" w:rsidRDefault="00977499">
      <w:pPr>
        <w:widowControl/>
        <w:spacing w:after="0" w:line="100" w:lineRule="atLeast"/>
        <w:jc w:val="both"/>
        <w:textAlignment w:val="auto"/>
      </w:pPr>
      <w:r>
        <w:rPr>
          <w:rFonts w:ascii="Times New Roman" w:eastAsia="Times New Roman" w:hAnsi="Times New Roman" w:cs="Times New Roman"/>
          <w:b/>
          <w:kern w:val="0"/>
          <w:sz w:val="24"/>
          <w:szCs w:val="24"/>
          <w:lang w:eastAsia="ar-SA"/>
        </w:rPr>
        <w:t>Итого: 376443,66 руб.</w:t>
      </w:r>
    </w:p>
    <w:p w:rsidR="00C71154" w:rsidRDefault="00977499">
      <w:pPr>
        <w:widowControl/>
        <w:spacing w:after="28" w:line="100" w:lineRule="atLeast"/>
        <w:ind w:firstLine="705"/>
        <w:jc w:val="both"/>
        <w:textAlignment w:val="auto"/>
      </w:pPr>
      <w:r>
        <w:rPr>
          <w:rFonts w:ascii="Times New Roman" w:eastAsia="Times New Roman" w:hAnsi="Times New Roman" w:cs="Times New Roman"/>
          <w:b/>
          <w:bCs/>
          <w:kern w:val="0"/>
          <w:sz w:val="24"/>
          <w:szCs w:val="24"/>
          <w:lang w:eastAsia="ar-SA"/>
        </w:rPr>
        <w:t>По состоянию на 01.01.2018 года произведены следующие работы</w:t>
      </w:r>
      <w:r>
        <w:rPr>
          <w:rFonts w:ascii="Times New Roman" w:eastAsia="Times New Roman" w:hAnsi="Times New Roman" w:cs="Times New Roman"/>
          <w:kern w:val="0"/>
          <w:sz w:val="24"/>
          <w:szCs w:val="24"/>
          <w:lang w:eastAsia="ar-SA"/>
        </w:rPr>
        <w:t xml:space="preserve"> </w:t>
      </w:r>
      <w:r>
        <w:rPr>
          <w:rFonts w:ascii="Times New Roman" w:eastAsia="Times New Roman" w:hAnsi="Times New Roman" w:cs="Times New Roman"/>
          <w:b/>
          <w:kern w:val="0"/>
          <w:sz w:val="24"/>
          <w:szCs w:val="24"/>
          <w:lang w:eastAsia="ar-SA"/>
        </w:rPr>
        <w:t xml:space="preserve">к отопительному периоду 2017-2018 годов на сумму 1225887,13 </w:t>
      </w:r>
      <w:r>
        <w:rPr>
          <w:rFonts w:ascii="Times New Roman" w:eastAsia="Times New Roman" w:hAnsi="Times New Roman" w:cs="Times New Roman"/>
          <w:kern w:val="0"/>
          <w:sz w:val="24"/>
          <w:szCs w:val="24"/>
          <w:lang w:eastAsia="ar-SA"/>
        </w:rPr>
        <w:t>руб., в том числе:</w:t>
      </w:r>
    </w:p>
    <w:p w:rsidR="00C71154" w:rsidRDefault="00977499">
      <w:pPr>
        <w:widowControl/>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Приобретены узлы учета тепло</w:t>
      </w:r>
      <w:r>
        <w:rPr>
          <w:rFonts w:ascii="Times New Roman" w:eastAsia="Times New Roman" w:hAnsi="Times New Roman" w:cs="Times New Roman"/>
          <w:kern w:val="0"/>
          <w:sz w:val="24"/>
          <w:szCs w:val="24"/>
          <w:lang w:eastAsia="ar-SA"/>
        </w:rPr>
        <w:t>вой энергии:</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ГДШИ 1 шт. - 233912,00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Центральная библиотека1 шт. - 203176,00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РДК 1 шт. - 221012,00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Детская библиотека 1 шт. - 203176,00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филиал №2 ДК «Гиагинский» 1 шт. - 231450,00 руб;</w:t>
      </w:r>
    </w:p>
    <w:p w:rsidR="00C71154" w:rsidRDefault="00977499">
      <w:pPr>
        <w:widowControl/>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Техническое обслуживание газового оборудования:</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6051,00 руб. (филиал №9 К-т «Родина»);</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ДДШИ 4537,51 руб.;</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МЦБС 2817,25 руб. ( Гиагинская с/б ф.№2);</w:t>
      </w:r>
    </w:p>
    <w:p w:rsidR="00C71154" w:rsidRDefault="00977499">
      <w:pPr>
        <w:widowControl/>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МЦНК 13499,79 руб. (СДК п.Новый, Айрюмовский СДК, СК х.Садовый);</w:t>
      </w:r>
    </w:p>
    <w:p w:rsidR="00C71154" w:rsidRDefault="00977499">
      <w:pPr>
        <w:widowControl/>
        <w:suppressLineNumbers/>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Обследование дымоходов и вентканалов:</w:t>
      </w:r>
    </w:p>
    <w:p w:rsidR="00C71154" w:rsidRDefault="00977499">
      <w:pPr>
        <w:widowControl/>
        <w:suppressLineNumbers/>
        <w:spacing w:after="0" w:line="100" w:lineRule="atLeast"/>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 8400,00 </w:t>
      </w:r>
      <w:bookmarkStart w:id="2" w:name="_Hlk505604139"/>
      <w:r>
        <w:rPr>
          <w:rFonts w:ascii="Times New Roman" w:eastAsia="Times New Roman" w:hAnsi="Times New Roman" w:cs="Times New Roman"/>
          <w:kern w:val="0"/>
          <w:sz w:val="24"/>
          <w:szCs w:val="24"/>
          <w:lang w:eastAsia="ar-SA"/>
        </w:rPr>
        <w:t xml:space="preserve">руб. (СДК п.Новый, Айрюмовский СДК, </w:t>
      </w:r>
      <w:r>
        <w:rPr>
          <w:rFonts w:ascii="Times New Roman" w:eastAsia="Times New Roman" w:hAnsi="Times New Roman" w:cs="Times New Roman"/>
          <w:kern w:val="0"/>
          <w:sz w:val="24"/>
          <w:szCs w:val="24"/>
          <w:lang w:eastAsia="ar-SA"/>
        </w:rPr>
        <w:t>Кинотеатр «Родина», Гиагинская с/б ф.№2, ДДШИ, СК х.Садовый)</w:t>
      </w:r>
      <w:bookmarkEnd w:id="2"/>
      <w:r>
        <w:rPr>
          <w:rFonts w:ascii="Times New Roman" w:eastAsia="Times New Roman" w:hAnsi="Times New Roman" w:cs="Times New Roman"/>
          <w:kern w:val="0"/>
          <w:sz w:val="24"/>
          <w:szCs w:val="24"/>
          <w:lang w:eastAsia="ar-SA"/>
        </w:rPr>
        <w:t>;</w:t>
      </w:r>
    </w:p>
    <w:p w:rsidR="00C71154" w:rsidRDefault="00977499">
      <w:pPr>
        <w:widowControl/>
        <w:suppressLineNumbers/>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 Проверка газосигнализаторов 15910,98 руб. (СДК п.Новый, Айрюмовский СДК, Кинотеатр «Родина», Гиагинская с/б ф.№2, ДДШИ, СК х.Садовый);</w:t>
      </w:r>
    </w:p>
    <w:p w:rsidR="00C71154" w:rsidRDefault="00977499">
      <w:pPr>
        <w:widowControl/>
        <w:suppressLineNumbers/>
        <w:spacing w:after="0" w:line="100" w:lineRule="atLeast"/>
        <w:ind w:firstLine="567"/>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  Инструктаж по безопасной эксплуатации газовых приборов 1</w:t>
      </w:r>
      <w:r>
        <w:rPr>
          <w:rFonts w:ascii="Times New Roman" w:eastAsia="Times New Roman" w:hAnsi="Times New Roman" w:cs="Times New Roman"/>
          <w:kern w:val="0"/>
          <w:sz w:val="24"/>
          <w:szCs w:val="24"/>
          <w:lang w:eastAsia="ar-SA"/>
        </w:rPr>
        <w:t>2174,00 руб. (СДК п.Новый, Айрюмовский СДК, Кинотеатр «Родина», Гиагинская с/б ф.№2, ДДШИ, СК х.Садовый);</w:t>
      </w:r>
    </w:p>
    <w:p w:rsidR="00C71154" w:rsidRDefault="00977499">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 xml:space="preserve">Техническое обслуживание систем сигнализации загазованности 15000,00 (СДК п.Новый, Айрюмовский СДК ,Кинотеатр «Родина», Гиагинская с/б ф.№2, ДДШИ, СК </w:t>
      </w:r>
      <w:r>
        <w:rPr>
          <w:rFonts w:ascii="Times New Roman" w:eastAsia="Times New Roman" w:hAnsi="Times New Roman" w:cs="Times New Roman"/>
          <w:kern w:val="0"/>
          <w:sz w:val="24"/>
          <w:szCs w:val="24"/>
          <w:lang w:eastAsia="ar-SA"/>
        </w:rPr>
        <w:t>х.Садовый);</w:t>
      </w:r>
    </w:p>
    <w:p w:rsidR="00C71154" w:rsidRDefault="00977499">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Изготовление и установка пластиковых окон 24270,6 руб. (Гиагинская детская библиотека).</w:t>
      </w:r>
    </w:p>
    <w:p w:rsidR="00C71154" w:rsidRDefault="00977499">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r>
        <w:rPr>
          <w:rFonts w:ascii="Times New Roman" w:eastAsia="Times New Roman" w:hAnsi="Times New Roman" w:cs="Times New Roman"/>
          <w:kern w:val="0"/>
          <w:sz w:val="24"/>
          <w:szCs w:val="24"/>
          <w:lang w:eastAsia="ar-SA"/>
        </w:rPr>
        <w:t>Изготовление и установка металлических дверей 30500,0 руб. (Гиагинская детская библиотека).</w:t>
      </w:r>
    </w:p>
    <w:p w:rsidR="00C71154" w:rsidRDefault="00C71154">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p>
    <w:p w:rsidR="00C71154" w:rsidRDefault="00C71154">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p>
    <w:p w:rsidR="00C71154" w:rsidRDefault="00C71154">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p>
    <w:p w:rsidR="00C71154" w:rsidRDefault="00C71154">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p>
    <w:p w:rsidR="00C71154" w:rsidRDefault="00C71154">
      <w:pPr>
        <w:widowControl/>
        <w:suppressLineNumbers/>
        <w:spacing w:after="0" w:line="100" w:lineRule="atLeast"/>
        <w:ind w:firstLine="709"/>
        <w:jc w:val="both"/>
        <w:textAlignment w:val="auto"/>
        <w:rPr>
          <w:rFonts w:ascii="Times New Roman" w:eastAsia="Times New Roman" w:hAnsi="Times New Roman" w:cs="Times New Roman"/>
          <w:kern w:val="0"/>
          <w:sz w:val="24"/>
          <w:szCs w:val="24"/>
          <w:lang w:eastAsia="ar-SA"/>
        </w:rPr>
      </w:pPr>
    </w:p>
    <w:p w:rsidR="00C71154" w:rsidRDefault="00C71154">
      <w:pPr>
        <w:pStyle w:val="Textbodyindent"/>
        <w:ind w:left="0" w:firstLine="0"/>
        <w:rPr>
          <w:b/>
          <w:szCs w:val="28"/>
        </w:rPr>
      </w:pPr>
    </w:p>
    <w:p w:rsidR="00C71154" w:rsidRDefault="00C71154">
      <w:pPr>
        <w:pStyle w:val="Standard"/>
        <w:spacing w:after="0"/>
        <w:ind w:left="-567" w:firstLine="567"/>
        <w:jc w:val="both"/>
        <w:rPr>
          <w:rFonts w:ascii="Times New Roman" w:hAnsi="Times New Roman" w:cs="Times New Roman"/>
          <w:sz w:val="24"/>
          <w:szCs w:val="24"/>
        </w:rPr>
      </w:pPr>
    </w:p>
    <w:p w:rsidR="00C71154" w:rsidRDefault="00977499">
      <w:pPr>
        <w:pStyle w:val="Standard"/>
        <w:spacing w:after="0"/>
        <w:jc w:val="center"/>
      </w:pPr>
      <w:r>
        <w:rPr>
          <w:rFonts w:ascii="Times New Roman" w:hAnsi="Times New Roman" w:cs="Times New Roman"/>
          <w:b/>
          <w:sz w:val="28"/>
          <w:szCs w:val="28"/>
        </w:rPr>
        <w:t xml:space="preserve">8. </w:t>
      </w:r>
      <w:r>
        <w:rPr>
          <w:rFonts w:ascii="Times New Roman" w:hAnsi="Times New Roman"/>
          <w:b/>
          <w:sz w:val="28"/>
          <w:szCs w:val="28"/>
        </w:rPr>
        <w:t xml:space="preserve">Организация и проведение конкурсов, фестивалей, </w:t>
      </w:r>
      <w:r>
        <w:rPr>
          <w:rFonts w:ascii="Times New Roman" w:hAnsi="Times New Roman"/>
          <w:b/>
          <w:sz w:val="28"/>
          <w:szCs w:val="28"/>
        </w:rPr>
        <w:t>праздников, выставок</w:t>
      </w:r>
    </w:p>
    <w:p w:rsidR="00C71154" w:rsidRDefault="00C71154">
      <w:pPr>
        <w:pStyle w:val="Standard"/>
        <w:spacing w:after="0"/>
        <w:jc w:val="center"/>
      </w:pPr>
    </w:p>
    <w:p w:rsidR="00C71154" w:rsidRDefault="00977499">
      <w:pPr>
        <w:pStyle w:val="Standard"/>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Всего проведено Районных мероприятий: </w:t>
      </w:r>
    </w:p>
    <w:p w:rsidR="00C71154" w:rsidRDefault="00977499">
      <w:pPr>
        <w:pStyle w:val="Standard"/>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Фестивалей: 6</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«Звездочки Адыгеи» - районный фестиваль детского и юношеского творчества;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«Возвращение к истокам - путь к возрождению» - фестиваль зимних - весенних обрядов;</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«Живи, родник» -</w:t>
      </w:r>
      <w:r>
        <w:rPr>
          <w:rFonts w:ascii="Times New Roman" w:hAnsi="Times New Roman" w:cs="Times New Roman"/>
          <w:bCs/>
          <w:sz w:val="24"/>
          <w:szCs w:val="24"/>
        </w:rPr>
        <w:t xml:space="preserve"> районный фестиваль народного творчества, посвященный Году экологии;</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«Цветы и дети» - районный фестиваль детского творчества, посвященный Дню защиты детей;</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«Гиа тип 2017» - районный фестиваль музыкальных программ;</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«От революции до перестройки» - Райо</w:t>
      </w:r>
      <w:r>
        <w:rPr>
          <w:rFonts w:ascii="Times New Roman" w:eastAsia="Times New Roman" w:hAnsi="Times New Roman" w:cs="Times New Roman"/>
          <w:kern w:val="0"/>
          <w:sz w:val="24"/>
          <w:szCs w:val="24"/>
          <w:lang w:eastAsia="ru-RU"/>
        </w:rPr>
        <w:t>нный фестиваль, народного творчества, посвященный 100-летию октябрьской революции.</w:t>
      </w:r>
    </w:p>
    <w:p w:rsidR="00C71154" w:rsidRDefault="00C71154">
      <w:pPr>
        <w:pStyle w:val="Standard"/>
        <w:spacing w:after="0"/>
        <w:ind w:firstLine="709"/>
        <w:jc w:val="both"/>
        <w:rPr>
          <w:rFonts w:ascii="Times New Roman" w:hAnsi="Times New Roman" w:cs="Times New Roman"/>
          <w:bCs/>
          <w:sz w:val="24"/>
          <w:szCs w:val="24"/>
        </w:rPr>
      </w:pPr>
    </w:p>
    <w:p w:rsidR="00C71154" w:rsidRDefault="00977499">
      <w:pPr>
        <w:pStyle w:val="Standard"/>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Смотров - конкурсов: 1</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«Звездочки Адыгеи» - районный фестиваль - конкурс детского и юношеского творчества. </w:t>
      </w:r>
    </w:p>
    <w:p w:rsidR="00C71154" w:rsidRDefault="00977499">
      <w:pPr>
        <w:pStyle w:val="Standard"/>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Выставок: 6</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 «Как бывало в старину»- выставка ДПИ, в рамках </w:t>
      </w:r>
      <w:r>
        <w:rPr>
          <w:rFonts w:ascii="Times New Roman" w:hAnsi="Times New Roman" w:cs="Times New Roman"/>
          <w:bCs/>
          <w:sz w:val="24"/>
          <w:szCs w:val="24"/>
        </w:rPr>
        <w:t>фестиваля обрядов «Возвращение к истокам - путь к возрождению»;</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«Зеркало культуры» - районная выставка учреждений культуры, посвященная Дню работника культуры;</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«Минувших лет святая слава» - районная выставка работ самодеятельных художников, посвященная</w:t>
      </w:r>
      <w:r>
        <w:rPr>
          <w:rFonts w:ascii="Times New Roman" w:eastAsia="Times New Roman" w:hAnsi="Times New Roman" w:cs="Times New Roman"/>
          <w:kern w:val="0"/>
          <w:sz w:val="24"/>
          <w:szCs w:val="24"/>
          <w:lang w:eastAsia="ru-RU"/>
        </w:rPr>
        <w:t xml:space="preserve"> Дню победы;</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«Солдатский альбом» - районная выставка фронтовых фотографий, посвященная Дню Победы;</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«Мы славим творчеством станицу» – районная выставка ДПИ, ИЗО и фотоискусства, посвященная 155-летию со дня образования ст. Гиагинской и празднованию Дня </w:t>
      </w:r>
      <w:r>
        <w:rPr>
          <w:rFonts w:ascii="Times New Roman" w:eastAsia="Times New Roman" w:hAnsi="Times New Roman" w:cs="Times New Roman"/>
          <w:kern w:val="0"/>
          <w:sz w:val="24"/>
          <w:szCs w:val="24"/>
          <w:lang w:eastAsia="ru-RU"/>
        </w:rPr>
        <w:t xml:space="preserve">Республики Адыгея; </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«История советской Славы» - районная выставка, посвященная 100-летию октябрьской революции.</w:t>
      </w:r>
    </w:p>
    <w:p w:rsidR="00C71154" w:rsidRDefault="00977499">
      <w:pPr>
        <w:pStyle w:val="Standard"/>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Районные праздники, митинги, акции: 15</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«Крещение»- обряд освящения воды;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«Незабываемая дата» - митинг, посвященный освобождению Адыгеи от </w:t>
      </w:r>
      <w:r>
        <w:rPr>
          <w:rFonts w:ascii="Times New Roman" w:hAnsi="Times New Roman" w:cs="Times New Roman"/>
          <w:bCs/>
          <w:sz w:val="24"/>
          <w:szCs w:val="24"/>
        </w:rPr>
        <w:t>немецко - фашистских захватчиков;</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«Солдаты локальных войн»- митинг, посвященный Дню памяти о россиянах, исполнявших служебный долг за пределами Отечества;</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«Широкая масленица» - обрядовое театрализованное действие, посвященное обрядовому празднику  масл</w:t>
      </w:r>
      <w:r>
        <w:rPr>
          <w:rFonts w:ascii="Times New Roman" w:hAnsi="Times New Roman" w:cs="Times New Roman"/>
          <w:bCs/>
          <w:sz w:val="24"/>
          <w:szCs w:val="24"/>
        </w:rPr>
        <w:t>еницы;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«Люди, дарящие радость» - праздник, посвященный Дню  работника культуры;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«Чернобыльский набат» - митинг, посвященный 31-й годовщине со Дня аварии Чернобыльской АС;</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«Воевали, верили, победили» -  митинг, посвященный Дню Победы;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«Живи, родник»</w:t>
      </w:r>
      <w:r>
        <w:rPr>
          <w:rFonts w:ascii="Times New Roman" w:hAnsi="Times New Roman" w:cs="Times New Roman"/>
          <w:bCs/>
          <w:sz w:val="24"/>
          <w:szCs w:val="24"/>
        </w:rPr>
        <w:t xml:space="preserve"> - праздник, посвященный Году экологии;</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«Цветы и дети» - праздник, посвященный Дню защиты детей;</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«Вы на плечи взвалили и беду, и войну» - митинг, посвященный Дню памяти и скорби;</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«Безбрежное море семейной любви» - праздник – чествование семейных пар </w:t>
      </w:r>
      <w:r>
        <w:rPr>
          <w:rFonts w:ascii="Times New Roman" w:hAnsi="Times New Roman" w:cs="Times New Roman"/>
          <w:bCs/>
          <w:sz w:val="24"/>
          <w:szCs w:val="24"/>
        </w:rPr>
        <w:t xml:space="preserve">Гиагинского района, посвященный Всероссийскому Дню семьи, любви и верности;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«Семейный очаг» - праздник – чествование лучших семей Гиагинского района;</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«Любимая станица, жить тебе и процветать»  - Праздник, посвященный 155–летию со Дня образования стани</w:t>
      </w:r>
      <w:r>
        <w:rPr>
          <w:rFonts w:ascii="Times New Roman" w:hAnsi="Times New Roman" w:cs="Times New Roman"/>
          <w:bCs/>
          <w:sz w:val="24"/>
          <w:szCs w:val="24"/>
        </w:rPr>
        <w:t>цы Гиагинской и 26–летию со Дня образования Республики Адыгея;</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«Мы славим руки трудовые» - праздник - чествование работников сельского хозяйства, посвященное Дню урожая 2017 года; </w:t>
      </w:r>
    </w:p>
    <w:p w:rsidR="00C71154" w:rsidRDefault="00977499">
      <w:pPr>
        <w:widowControl/>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«В ожидании Нового года» - районный праздничный концерт, посвященный от</w:t>
      </w:r>
      <w:r>
        <w:rPr>
          <w:rFonts w:ascii="Times New Roman" w:eastAsia="Times New Roman" w:hAnsi="Times New Roman" w:cs="Times New Roman"/>
          <w:kern w:val="0"/>
          <w:sz w:val="24"/>
          <w:szCs w:val="24"/>
          <w:lang w:eastAsia="ru-RU"/>
        </w:rPr>
        <w:t xml:space="preserve">крытию сезона новогодних мероприятий. </w:t>
      </w:r>
    </w:p>
    <w:p w:rsidR="00C71154" w:rsidRDefault="00C71154">
      <w:pPr>
        <w:pStyle w:val="Standard"/>
        <w:spacing w:after="0"/>
        <w:ind w:firstLine="709"/>
        <w:jc w:val="both"/>
        <w:rPr>
          <w:rFonts w:ascii="Times New Roman" w:hAnsi="Times New Roman" w:cs="Times New Roman"/>
          <w:bCs/>
          <w:sz w:val="24"/>
          <w:szCs w:val="24"/>
        </w:rPr>
      </w:pPr>
    </w:p>
    <w:p w:rsidR="00C71154" w:rsidRDefault="00C71154">
      <w:pPr>
        <w:pStyle w:val="Standard"/>
        <w:spacing w:after="0"/>
        <w:ind w:left="-567"/>
        <w:jc w:val="center"/>
        <w:rPr>
          <w:rFonts w:ascii="Times New Roman" w:hAnsi="Times New Roman"/>
          <w:bCs/>
          <w:sz w:val="24"/>
          <w:szCs w:val="24"/>
        </w:rPr>
      </w:pPr>
    </w:p>
    <w:p w:rsidR="00C71154" w:rsidRDefault="00977499">
      <w:pPr>
        <w:pStyle w:val="Standard"/>
        <w:spacing w:after="0"/>
        <w:ind w:left="-552" w:firstLine="564"/>
        <w:jc w:val="center"/>
        <w:rPr>
          <w:rFonts w:ascii="Times New Roman" w:hAnsi="Times New Roman"/>
          <w:b/>
          <w:bCs/>
          <w:sz w:val="28"/>
          <w:szCs w:val="28"/>
        </w:rPr>
      </w:pPr>
      <w:r>
        <w:rPr>
          <w:rFonts w:ascii="Times New Roman" w:hAnsi="Times New Roman"/>
          <w:b/>
          <w:bCs/>
          <w:sz w:val="28"/>
          <w:szCs w:val="28"/>
        </w:rPr>
        <w:t>9. Социально-значимые мероприятия</w:t>
      </w:r>
    </w:p>
    <w:p w:rsidR="00C71154" w:rsidRDefault="00C71154">
      <w:pPr>
        <w:pStyle w:val="Standard"/>
        <w:spacing w:after="0"/>
        <w:ind w:left="-552" w:firstLine="564"/>
        <w:jc w:val="center"/>
        <w:rPr>
          <w:rFonts w:ascii="Times New Roman" w:hAnsi="Times New Roman"/>
          <w:b/>
          <w:bCs/>
          <w:sz w:val="28"/>
          <w:szCs w:val="28"/>
        </w:rPr>
      </w:pPr>
    </w:p>
    <w:p w:rsidR="00C71154" w:rsidRDefault="00977499">
      <w:pPr>
        <w:pStyle w:val="Standard"/>
        <w:spacing w:after="0"/>
        <w:ind w:left="-552" w:firstLine="564"/>
        <w:jc w:val="center"/>
        <w:rPr>
          <w:rFonts w:ascii="Times New Roman" w:hAnsi="Times New Roman"/>
          <w:b/>
          <w:bCs/>
          <w:sz w:val="28"/>
          <w:szCs w:val="28"/>
        </w:rPr>
      </w:pPr>
      <w:r>
        <w:rPr>
          <w:rFonts w:ascii="Times New Roman" w:hAnsi="Times New Roman"/>
          <w:b/>
          <w:bCs/>
          <w:sz w:val="28"/>
          <w:szCs w:val="28"/>
        </w:rPr>
        <w:t>МБУК «Межпоселенческий центр народной культуры»</w:t>
      </w:r>
    </w:p>
    <w:p w:rsidR="00C71154" w:rsidRDefault="00C71154">
      <w:pPr>
        <w:pStyle w:val="Standard"/>
        <w:spacing w:after="0"/>
        <w:ind w:left="-57" w:firstLine="57"/>
        <w:jc w:val="center"/>
        <w:rPr>
          <w:rFonts w:ascii="Times New Roman" w:hAnsi="Times New Roman"/>
          <w:b/>
          <w:bCs/>
          <w:sz w:val="28"/>
          <w:szCs w:val="28"/>
        </w:rPr>
      </w:pPr>
    </w:p>
    <w:p w:rsidR="00C71154" w:rsidRDefault="00977499">
      <w:pPr>
        <w:pStyle w:val="Standard"/>
        <w:spacing w:after="0"/>
        <w:ind w:left="-57" w:firstLine="766"/>
        <w:jc w:val="both"/>
      </w:pPr>
      <w:r>
        <w:rPr>
          <w:rFonts w:ascii="Times New Roman" w:hAnsi="Times New Roman"/>
          <w:sz w:val="24"/>
          <w:szCs w:val="24"/>
        </w:rPr>
        <w:t xml:space="preserve"> Клубными учреждениями района за 2017 год было проведено мероприятий:</w:t>
      </w:r>
    </w:p>
    <w:p w:rsidR="00C71154" w:rsidRDefault="00977499">
      <w:pPr>
        <w:pStyle w:val="Standard"/>
        <w:spacing w:after="0"/>
        <w:ind w:left="-36"/>
        <w:jc w:val="both"/>
      </w:pPr>
      <w:r>
        <w:rPr>
          <w:rFonts w:ascii="Times New Roman" w:hAnsi="Times New Roman" w:cs="Times New Roman"/>
          <w:b/>
          <w:bCs/>
          <w:sz w:val="24"/>
          <w:szCs w:val="24"/>
        </w:rPr>
        <w:t xml:space="preserve">культурно – массовых </w:t>
      </w:r>
      <w:r>
        <w:rPr>
          <w:rFonts w:ascii="Times New Roman" w:hAnsi="Times New Roman" w:cs="Times New Roman"/>
          <w:sz w:val="24"/>
          <w:szCs w:val="24"/>
        </w:rPr>
        <w:t xml:space="preserve"> - 3659, на них присутствовало -  </w:t>
      </w:r>
      <w:r>
        <w:rPr>
          <w:rFonts w:ascii="Times New Roman" w:hAnsi="Times New Roman" w:cs="Times New Roman"/>
          <w:sz w:val="24"/>
          <w:szCs w:val="24"/>
        </w:rPr>
        <w:t xml:space="preserve">239560, из них: для детей — 1629,   на них присутствовало — 75414, для молодежи -  863, на них присутствовало — 54693,          </w:t>
      </w:r>
      <w:r>
        <w:rPr>
          <w:rFonts w:ascii="Times New Roman" w:hAnsi="Times New Roman" w:cs="Times New Roman"/>
          <w:b/>
          <w:bCs/>
          <w:sz w:val="24"/>
          <w:szCs w:val="24"/>
        </w:rPr>
        <w:t xml:space="preserve">информационно - просветительских </w:t>
      </w:r>
      <w:r>
        <w:rPr>
          <w:rFonts w:ascii="Times New Roman" w:hAnsi="Times New Roman" w:cs="Times New Roman"/>
          <w:sz w:val="24"/>
          <w:szCs w:val="24"/>
        </w:rPr>
        <w:t>- 504, на них присутствовало -  19945, из них: для детей - 302, на них присутствовало -  10494,</w:t>
      </w:r>
      <w:r>
        <w:rPr>
          <w:rFonts w:ascii="Times New Roman" w:hAnsi="Times New Roman" w:cs="Times New Roman"/>
          <w:sz w:val="24"/>
          <w:szCs w:val="24"/>
        </w:rPr>
        <w:t xml:space="preserve"> для молодежи -  158, на них                     присутствовало - 6905, </w:t>
      </w:r>
      <w:r>
        <w:rPr>
          <w:rFonts w:ascii="Times New Roman" w:hAnsi="Times New Roman" w:cs="Times New Roman"/>
          <w:b/>
          <w:bCs/>
          <w:sz w:val="24"/>
          <w:szCs w:val="24"/>
        </w:rPr>
        <w:t>культурно - досуговых</w:t>
      </w:r>
      <w:r>
        <w:rPr>
          <w:rFonts w:ascii="Times New Roman" w:hAnsi="Times New Roman" w:cs="Times New Roman"/>
          <w:sz w:val="24"/>
          <w:szCs w:val="24"/>
        </w:rPr>
        <w:t xml:space="preserve"> -  3155, на них присутствовало 219615, из них: для детей - 1327, на них присутствовало -  64920, для молодежи -  705, на них                   присутствовало — 47</w:t>
      </w:r>
      <w:r>
        <w:rPr>
          <w:rFonts w:ascii="Times New Roman" w:hAnsi="Times New Roman" w:cs="Times New Roman"/>
          <w:sz w:val="24"/>
          <w:szCs w:val="24"/>
        </w:rPr>
        <w:t xml:space="preserve">788, </w:t>
      </w:r>
      <w:r>
        <w:rPr>
          <w:rFonts w:ascii="Times New Roman" w:hAnsi="Times New Roman" w:cs="Times New Roman"/>
          <w:b/>
          <w:bCs/>
          <w:sz w:val="24"/>
          <w:szCs w:val="24"/>
        </w:rPr>
        <w:t>киносеансов</w:t>
      </w:r>
      <w:r>
        <w:rPr>
          <w:rFonts w:ascii="Times New Roman" w:hAnsi="Times New Roman" w:cs="Times New Roman"/>
          <w:sz w:val="24"/>
          <w:szCs w:val="24"/>
        </w:rPr>
        <w:t xml:space="preserve"> -  693, на них присутствовало -  8370, для детей - 324, на них присутствовало -   2537, из них: для взрослых — 369, на них присутствовало - 5833.</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На 1 января 2018 года в учреждениях культуры насчитывается:</w:t>
      </w:r>
    </w:p>
    <w:p w:rsidR="00C71154" w:rsidRDefault="00977499">
      <w:pPr>
        <w:pStyle w:val="Standard"/>
        <w:spacing w:after="0"/>
        <w:ind w:firstLine="709"/>
        <w:jc w:val="both"/>
      </w:pPr>
      <w:r>
        <w:rPr>
          <w:rFonts w:ascii="Times New Roman" w:hAnsi="Times New Roman" w:cs="Times New Roman"/>
          <w:b/>
          <w:bCs/>
          <w:sz w:val="24"/>
          <w:szCs w:val="24"/>
        </w:rPr>
        <w:t>Клубные формирования</w:t>
      </w:r>
      <w:r>
        <w:rPr>
          <w:rFonts w:ascii="Times New Roman" w:hAnsi="Times New Roman" w:cs="Times New Roman"/>
          <w:sz w:val="24"/>
          <w:szCs w:val="24"/>
        </w:rPr>
        <w:t xml:space="preserve">  - 175/ 2569</w:t>
      </w:r>
      <w:r>
        <w:rPr>
          <w:rFonts w:ascii="Times New Roman" w:hAnsi="Times New Roman" w:cs="Times New Roman"/>
          <w:sz w:val="24"/>
          <w:szCs w:val="24"/>
        </w:rPr>
        <w:t xml:space="preserve">, из них для детей –98/1406, для молодёжи — 21/419, </w:t>
      </w:r>
      <w:r>
        <w:rPr>
          <w:rFonts w:ascii="Times New Roman" w:hAnsi="Times New Roman" w:cs="Times New Roman"/>
          <w:b/>
          <w:bCs/>
          <w:sz w:val="24"/>
          <w:szCs w:val="24"/>
        </w:rPr>
        <w:t>кружков народного творчества</w:t>
      </w:r>
      <w:r>
        <w:rPr>
          <w:rFonts w:ascii="Times New Roman" w:hAnsi="Times New Roman" w:cs="Times New Roman"/>
          <w:sz w:val="24"/>
          <w:szCs w:val="24"/>
        </w:rPr>
        <w:t xml:space="preserve"> – 106/1361, из них для детей – 59/794, для молодёжи — 11/198.</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Продолжают свою работу  69 любительских объединений. В них занимаются и отдыхают  1208  чел., из них детских – </w:t>
      </w:r>
      <w:r>
        <w:rPr>
          <w:rFonts w:ascii="Times New Roman" w:hAnsi="Times New Roman" w:cs="Times New Roman"/>
          <w:sz w:val="24"/>
          <w:szCs w:val="24"/>
        </w:rPr>
        <w:t xml:space="preserve">39, в них участников 612,  для молодёжи - 10,  в них участников 221.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Одно из главных направлений работы филиалов МБУК МЦНК – создание условий для оптимального развития одаренных детей. Сотрудники филиалов содействуют  выявлению,  поддержке и раз</w:t>
      </w:r>
      <w:r>
        <w:rPr>
          <w:rFonts w:ascii="Times New Roman" w:hAnsi="Times New Roman" w:cs="Times New Roman"/>
          <w:bCs/>
          <w:sz w:val="24"/>
          <w:szCs w:val="24"/>
        </w:rPr>
        <w:t xml:space="preserve">витию талантливых детей, их самореализации, сохранению психологического и физического здоровья.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Для пополнения базы одаренных детей проводятся отборочные просмотры в детских садах,  школах, филиалах Учреждения. Одним из таких мероприятий является районный</w:t>
      </w:r>
      <w:r>
        <w:rPr>
          <w:rFonts w:ascii="Times New Roman" w:hAnsi="Times New Roman" w:cs="Times New Roman"/>
          <w:bCs/>
          <w:sz w:val="24"/>
          <w:szCs w:val="24"/>
        </w:rPr>
        <w:t xml:space="preserve"> фестиваль детского и юношеского народного  творчества «Звездочки Адыгеи», который прошел 27  марта 2017 года на базе филиала №1 РДК.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Особое место занимает работа с трудными детьми из малообеспеченных и неблагополучных семей -  профилактика правонарушений</w:t>
      </w:r>
      <w:r>
        <w:rPr>
          <w:rFonts w:ascii="Times New Roman" w:hAnsi="Times New Roman" w:cs="Times New Roman"/>
          <w:bCs/>
          <w:sz w:val="24"/>
          <w:szCs w:val="24"/>
        </w:rPr>
        <w:t xml:space="preserve"> среди детей и подростков.</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Задача работников филиалов  Учреждения, используя все формы  массовой работы с детьми и молодёжью, раскрыть пагубное действие табака, алкоголя и наркотических средств на организм человека, указать на социальные последствия,  обсу</w:t>
      </w:r>
      <w:r>
        <w:rPr>
          <w:rFonts w:ascii="Times New Roman" w:hAnsi="Times New Roman" w:cs="Times New Roman"/>
          <w:bCs/>
          <w:sz w:val="24"/>
          <w:szCs w:val="24"/>
        </w:rPr>
        <w:t xml:space="preserve">дить вопросы, связанные с уголовной ответственностью в этой области.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Работа  по профилактике наркомании, алкоголизма, табакокурения   ведётся в тесном взаимодействии с представителями правоохранительных органов, медицины, образования, средств массовой инф</w:t>
      </w:r>
      <w:r>
        <w:rPr>
          <w:rFonts w:ascii="Times New Roman" w:hAnsi="Times New Roman" w:cs="Times New Roman"/>
          <w:bCs/>
          <w:sz w:val="24"/>
          <w:szCs w:val="24"/>
        </w:rPr>
        <w:t xml:space="preserve">ормации. Речь идет о таких проверенных формах работы, как  беседы с участием работников правоохранительных органов, медицины; организация выставок, конкурсов, тематических вечеров, фестивалей и праздников.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За 2017 год работниками филиалов были проведены б</w:t>
      </w:r>
      <w:r>
        <w:rPr>
          <w:rFonts w:ascii="Times New Roman" w:hAnsi="Times New Roman" w:cs="Times New Roman"/>
          <w:bCs/>
          <w:sz w:val="24"/>
          <w:szCs w:val="24"/>
        </w:rPr>
        <w:t xml:space="preserve">еседы: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«Право на жизнь» - ф.№4 (Келермесский СДК), ф.№5 (СДК п. Новый), «Наркотик убивает жизнь» - ф.№7 (Сергиевский СДК), «Алкоголь - это проблема» - ф.№8 (Тамбовский СДК), </w:t>
      </w:r>
      <w:r>
        <w:rPr>
          <w:rFonts w:ascii="Times New Roman" w:hAnsi="Times New Roman" w:cs="Times New Roman"/>
          <w:bCs/>
          <w:sz w:val="24"/>
          <w:szCs w:val="24"/>
        </w:rPr>
        <w:lastRenderedPageBreak/>
        <w:t>«Табакокурение убивает твой организм» - ф.№13 (Дондуковский СК), ф.№17 (Днепровс</w:t>
      </w:r>
      <w:r>
        <w:rPr>
          <w:rFonts w:ascii="Times New Roman" w:hAnsi="Times New Roman" w:cs="Times New Roman"/>
          <w:bCs/>
          <w:sz w:val="24"/>
          <w:szCs w:val="24"/>
        </w:rPr>
        <w:t>кий СК), «Живи на яркой стороне» - ф.№4 (Келермесский СДК), «Не отнимай у себя завтра» - ф.№5 (СДК п. Новый), ф.№7 (Сергиевский СДК),  «Не стань жертвой наркотиков» - ф.№8 (Тамбовский СДК), ф.№10 (СК х. Прогресс), «Жизнь без ошибок» - ф.№13 (Дондуковский С</w:t>
      </w:r>
      <w:r>
        <w:rPr>
          <w:rFonts w:ascii="Times New Roman" w:hAnsi="Times New Roman" w:cs="Times New Roman"/>
          <w:bCs/>
          <w:sz w:val="24"/>
          <w:szCs w:val="24"/>
        </w:rPr>
        <w:t>К), ф.№17 (Днепровский СК),  «Здоровое поколение - России продолжение» - ф.№1 (РДК), ф.№2 (ДК «Гиагинский»), «Не губи свою жизнь» - ф.№3 (Гончарский СДК), ф.№4 (Келермесский СДК), «Здоровье - это наше настоящее и будущее» - ф.№5 (СДК п. Новый), «Алкоголь -</w:t>
      </w:r>
      <w:r>
        <w:rPr>
          <w:rFonts w:ascii="Times New Roman" w:hAnsi="Times New Roman" w:cs="Times New Roman"/>
          <w:bCs/>
          <w:sz w:val="24"/>
          <w:szCs w:val="24"/>
        </w:rPr>
        <w:t xml:space="preserve"> коварный друг» - ф.№6 (Дондуковский СДК), ф.№7 (Сергиевский СДК), «Мы здоровая нация» - ф.№8 (Тамбовский СДК), ф.№11 (Айрюмовский СК), «Зло против добра» - ф.№12 (СК х. Садовый), «Береги жизнь» - ф.№13 (Дондуковский СК), ф.№17 (Днепровский СК), «Я не курю</w:t>
      </w:r>
      <w:r>
        <w:rPr>
          <w:rFonts w:ascii="Times New Roman" w:hAnsi="Times New Roman" w:cs="Times New Roman"/>
          <w:bCs/>
          <w:sz w:val="24"/>
          <w:szCs w:val="24"/>
        </w:rPr>
        <w:t>!» - ф.№3 (Гончарский СДК), ф.№4 (Келермесский СДК), «Сколько стоит глупость» - ф.№5 (СДК п. Новый), ф.№7 (Сергиевский СДК), «Мы – здоровая нация» - ф.№8 (Тамбовский СДК), «Суд над вредными привычками» - ф.№10 СК х. (Прогресс), «Алкоголизм–большая проблема</w:t>
      </w:r>
      <w:r>
        <w:rPr>
          <w:rFonts w:ascii="Times New Roman" w:hAnsi="Times New Roman" w:cs="Times New Roman"/>
          <w:bCs/>
          <w:sz w:val="24"/>
          <w:szCs w:val="24"/>
        </w:rPr>
        <w:t>»  - ф.№11 (Айрюмовский СК), «Твоя жизнь – твой выбор» - ф.№13 (Дондуковский СК), «Пагубные привычки» - ф.№3 (Гончарский СДК), «Брось сигарету» - ф.№7 (Сергиевский СДК), «Дети в группе риска» - ф.№8 (Тамбовский СДК), ф.№10 (СК х. Прогресс), «Алкоголь – это</w:t>
      </w:r>
      <w:r>
        <w:rPr>
          <w:rFonts w:ascii="Times New Roman" w:hAnsi="Times New Roman" w:cs="Times New Roman"/>
          <w:bCs/>
          <w:sz w:val="24"/>
          <w:szCs w:val="24"/>
        </w:rPr>
        <w:t xml:space="preserve"> вред здоровью» - ф.№11 (Айрюмовский СК), «Дым, уносящий здоровье» -   ф.№17 (Днепровский СК), «Чтобы не было беды» - ф.№2 (ДК «Гиагинский»), ф.№3 (Гончарский СДК), «Наша безопасность» - ф.№6 (Дондуковский СДК), «Мы рождены для счастья и свершений» - ф.№7 </w:t>
      </w:r>
      <w:r>
        <w:rPr>
          <w:rFonts w:ascii="Times New Roman" w:hAnsi="Times New Roman" w:cs="Times New Roman"/>
          <w:bCs/>
          <w:sz w:val="24"/>
          <w:szCs w:val="24"/>
        </w:rPr>
        <w:t>(Сергиевский СДК), «На краю пропасти» - ф.№8 (Тамбовский СДК), «Не прикасайся к безумию» - ф.№10 (СК х. Прогресс), ф.№11 (Айрюмовский СК), «Пожизненный плен» - ф.№3 (Гончарский СДК), «Опасная черта» - ф.№4 (Келермесский СДК), «Не прикасайся к безумию» - ф.</w:t>
      </w:r>
      <w:r>
        <w:rPr>
          <w:rFonts w:ascii="Times New Roman" w:hAnsi="Times New Roman" w:cs="Times New Roman"/>
          <w:bCs/>
          <w:sz w:val="24"/>
          <w:szCs w:val="24"/>
        </w:rPr>
        <w:t>№8 (Тамбовский СДК), «Не убивай свое здоровье с молоду» - ф.№12 (СК х. Садовый), «Береги свое здоровье» - ф.№17 (Днепровский СК), «Мы за здоровый отдых!» - ф.№5 (СДК п. Новый), «Жизнь твоя в твоих руках» - ф.№3 (Гончарский СДК), «Береги себя сам» - ф.№4 (К</w:t>
      </w:r>
      <w:r>
        <w:rPr>
          <w:rFonts w:ascii="Times New Roman" w:hAnsi="Times New Roman" w:cs="Times New Roman"/>
          <w:bCs/>
          <w:sz w:val="24"/>
          <w:szCs w:val="24"/>
        </w:rPr>
        <w:t>елермесский СДК), «Волна здоровья» - ф.№6 (Дондуковский СДК), «Пагубные привычки» - ф.№7 (Сергиевский СДК), «В объятиях табачного змея» - ф.№11 (Айрюмовский СК), «Мы выбираем здоровый образ жизни» - ф.№13 (Дондуковский СК),</w:t>
      </w:r>
    </w:p>
    <w:p w:rsidR="00C71154" w:rsidRDefault="00977499">
      <w:pPr>
        <w:spacing w:after="0" w:line="240" w:lineRule="auto"/>
        <w:jc w:val="both"/>
      </w:pPr>
      <w:r>
        <w:rPr>
          <w:rFonts w:ascii="Times New Roman" w:hAnsi="Times New Roman" w:cs="Times New Roman"/>
          <w:bCs/>
          <w:sz w:val="24"/>
          <w:szCs w:val="24"/>
        </w:rPr>
        <w:t xml:space="preserve">«Смерть без единого выстрела» - </w:t>
      </w:r>
      <w:r>
        <w:rPr>
          <w:rFonts w:ascii="Times New Roman" w:hAnsi="Times New Roman" w:cs="Times New Roman"/>
          <w:bCs/>
          <w:sz w:val="24"/>
          <w:szCs w:val="24"/>
        </w:rPr>
        <w:t>ф.№17 (Днепровский СК),</w:t>
      </w:r>
      <w:r>
        <w:rPr>
          <w:rFonts w:ascii="Times New Roman" w:eastAsia="Times New Roman" w:hAnsi="Times New Roman" w:cs="Times New Roman"/>
          <w:kern w:val="0"/>
          <w:sz w:val="24"/>
          <w:szCs w:val="24"/>
          <w:lang w:eastAsia="ru-RU"/>
        </w:rPr>
        <w:t xml:space="preserve"> «Вне зависимости» - ф.№4 (Келермесский СДК), «Вся, правда о наркотиках» - ф.№13 (Дондуковский СК), «Цена зависимости» - ф.№7 (Сергиевский СДК), ф. №5 (СДК п. Новый) и др.</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 филиалах Учреждения также прошли: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Акции: «Цена зависимости </w:t>
      </w:r>
      <w:r>
        <w:rPr>
          <w:rFonts w:ascii="Times New Roman" w:hAnsi="Times New Roman" w:cs="Times New Roman"/>
          <w:bCs/>
          <w:sz w:val="24"/>
          <w:szCs w:val="24"/>
        </w:rPr>
        <w:t>- жизнь» - ф.№1 (РДК), «Мы выбираем жизнь!» - ф.(№3 Гончарский СДК), «Не отнимай у себя завтра» - ф.№1 (РДК), «Стиль жизни – это здоровье» - ф.№1(РДК), ф.№13 Дондуковский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Викторины: «Если хочешь быть сильным» - ф.№3 (Гончарский СДК), «Здоровая семья – </w:t>
      </w:r>
      <w:r>
        <w:rPr>
          <w:rFonts w:ascii="Times New Roman" w:hAnsi="Times New Roman" w:cs="Times New Roman"/>
          <w:bCs/>
          <w:sz w:val="24"/>
          <w:szCs w:val="24"/>
        </w:rPr>
        <w:t xml:space="preserve">здоровая республика» - ф.№4 (Келермесский СДК), «Осторожно, вредные привычки» -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ф.№3 (Гончарский СДК), ф.№4 (Келермесский СДК), ф..№6 (Дондуковский СДК) и др.</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24 сентября 2017 года праздник юности, красоты, здоровья и спорта.</w:t>
      </w:r>
    </w:p>
    <w:p w:rsidR="00C71154" w:rsidRDefault="00977499">
      <w:pPr>
        <w:widowControl/>
        <w:suppressAutoHyphens w:val="0"/>
        <w:spacing w:after="0" w:line="240" w:lineRule="auto"/>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1 декабря Всемирны</w:t>
      </w:r>
      <w:r>
        <w:rPr>
          <w:rFonts w:ascii="Times New Roman" w:eastAsia="Times New Roman" w:hAnsi="Times New Roman" w:cs="Times New Roman"/>
          <w:kern w:val="0"/>
          <w:sz w:val="24"/>
          <w:szCs w:val="24"/>
          <w:lang w:eastAsia="ru-RU"/>
        </w:rPr>
        <w:t>й День борьбы со СПИДом во всех филиалах Учреждения прошли мероприятия, посвященные этой дате – «СПИД – угроза жизни» - ф.№3 (Гончарский СДК), «Береги себя для жизни» - ф.№5 (СДК п. Новый), «СПИД – болезнь души» - ф.№6 (Дондуковский СДК), ф.№13 (Дондуковск</w:t>
      </w:r>
      <w:r>
        <w:rPr>
          <w:rFonts w:ascii="Times New Roman" w:eastAsia="Times New Roman" w:hAnsi="Times New Roman" w:cs="Times New Roman"/>
          <w:kern w:val="0"/>
          <w:sz w:val="24"/>
          <w:szCs w:val="24"/>
          <w:lang w:eastAsia="ru-RU"/>
        </w:rPr>
        <w:t>ий СК), «Выбери жизнь» - ф.№7 (Сергиевский СДК), «Смерть на конце иглы» - ф.№10 (СК х. Прогресс), ф.№11 (Айрюмовский СК), «Жизнь дана для того, чтобы жить» - ф.№17 (Днепровский СК).</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Для работников культуры одной из основных задач  является  привлечение де</w:t>
      </w:r>
      <w:r>
        <w:rPr>
          <w:rFonts w:ascii="Times New Roman" w:hAnsi="Times New Roman" w:cs="Times New Roman"/>
          <w:bCs/>
          <w:sz w:val="24"/>
          <w:szCs w:val="24"/>
        </w:rPr>
        <w:t>тей и молодежи  различного рода мероприятиям, проводимым в клубах и домах культуры. Одним из направлений является  патриотическое воспитание:</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Ко Дню освобождения Республики Адыгея и Гиагинского района от немецко-фашистских захватчиков прошли мероприятия:</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М</w:t>
      </w:r>
      <w:r>
        <w:rPr>
          <w:rFonts w:ascii="Times New Roman" w:hAnsi="Times New Roman" w:cs="Times New Roman"/>
          <w:bCs/>
          <w:sz w:val="24"/>
          <w:szCs w:val="24"/>
        </w:rPr>
        <w:t>итинги: «Незабываемая дата» - Организационно - методический отдел, ф.№1 (РДК),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«Пробитый пулями январь» - ф.№4 (Келермесский СДК), «Мы помним о Вас всегда» - ф.№10 (СК х. Прогресс), «Здесь говорят одни лишь камни» - ф.№6 (Дондуковский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«Спасибо деду </w:t>
      </w:r>
      <w:r>
        <w:rPr>
          <w:rFonts w:ascii="Times New Roman" w:hAnsi="Times New Roman" w:cs="Times New Roman"/>
          <w:bCs/>
          <w:sz w:val="24"/>
          <w:szCs w:val="24"/>
        </w:rPr>
        <w:t>за Победу» - ф.№7 (Сергиевский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У Обелиска «Вечный огонь» в ст. Гиагинской прошел митинг в честь 74-й годовщины освобождения Адыгеи от немецко-фашистских захватчиков. На него пришли те, кому дорога память о событиях тех лет. Великая Отечественн</w:t>
      </w:r>
      <w:r>
        <w:rPr>
          <w:rFonts w:ascii="Times New Roman" w:hAnsi="Times New Roman" w:cs="Times New Roman"/>
          <w:bCs/>
          <w:sz w:val="24"/>
          <w:szCs w:val="24"/>
        </w:rPr>
        <w:t>ая война стала одним из самых тяжёлых испытаний за всю многовековую историю человечества. Эхо этой войны до сих пор отдаётся в сердцах и памяти свидетелей тех горестных событий.</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Для Адыгеи 18 февраля, а для станицы Гиагинской — 2 февраля стали великими дат</w:t>
      </w:r>
      <w:r>
        <w:rPr>
          <w:rFonts w:ascii="Times New Roman" w:hAnsi="Times New Roman" w:cs="Times New Roman"/>
          <w:bCs/>
          <w:sz w:val="24"/>
          <w:szCs w:val="24"/>
        </w:rPr>
        <w:t>ами. Открыл митинг глава МО "Гиагинское сельское поселение" С. М. Дзебоев. Перед участниками митинга выступили глава МО "Гиагинский район" В. И. Пуклич, и. о. председателя Совета народных депутатов МО "Гиагинский район" А. В. Бутусов.</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Учащийся школы № 3 Дм</w:t>
      </w:r>
      <w:r>
        <w:rPr>
          <w:rFonts w:ascii="Times New Roman" w:hAnsi="Times New Roman" w:cs="Times New Roman"/>
          <w:bCs/>
          <w:sz w:val="24"/>
          <w:szCs w:val="24"/>
        </w:rPr>
        <w:t>итрий Третьяков прочитал стихи о вечной памяти о событиях тех грозных лет, о том, какой ценой далась Великая Победа.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Беседы: «Нам 41-й не забыть» - ф.№1 (РДК), «Подвиги живут и помнят их» - ф.№3 (Гончарский СДК), ф.№8 (Тамбовский СДК), «У каждого была сво</w:t>
      </w:r>
      <w:r>
        <w:rPr>
          <w:rFonts w:ascii="Times New Roman" w:hAnsi="Times New Roman" w:cs="Times New Roman"/>
          <w:bCs/>
          <w:sz w:val="24"/>
          <w:szCs w:val="24"/>
        </w:rPr>
        <w:t>я война» - ф.№10 (СК х. Прогресс), ф.№11 (Айрюмовский СК), «Есть такая дата в суровом феврале» -  ф.№17 (Днепровский СК).</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Митинги, посвященные Дню памяти о Россиянах, исполнявших служебный долг за пределами Отечества - «Солдаты локальных воин» - </w:t>
      </w:r>
      <w:r>
        <w:rPr>
          <w:rFonts w:ascii="Times New Roman" w:hAnsi="Times New Roman" w:cs="Times New Roman"/>
          <w:bCs/>
          <w:sz w:val="24"/>
          <w:szCs w:val="24"/>
        </w:rPr>
        <w:t>организационно – методический отдел, «Земной поклон за все тебе, солдат» - ф. № 10 (СК х. Прогресс).</w:t>
      </w:r>
    </w:p>
    <w:p w:rsidR="00C71154" w:rsidRDefault="00977499">
      <w:pPr>
        <w:pStyle w:val="Standard"/>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15 февраля, в День памяти о россиянах, исполнявших служебный долг за пределами Отечества  и 28-й годовщины вывода Советских войск из Афганистана в </w:t>
      </w:r>
      <w:r>
        <w:rPr>
          <w:rFonts w:ascii="Times New Roman" w:hAnsi="Times New Roman" w:cs="Times New Roman"/>
          <w:bCs/>
          <w:sz w:val="24"/>
          <w:szCs w:val="24"/>
        </w:rPr>
        <w:t>станице Гиагинской у памятника воинам-афганцам состоялся митинг-реквием</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В восьмой раз уже  состоялся  фестиваль инсценированной песни "Песня в солдатской шинели", посвященный  Дню защитника Отечества, который организовали и провели работники и творческие </w:t>
      </w:r>
      <w:r>
        <w:rPr>
          <w:rFonts w:ascii="Times New Roman" w:hAnsi="Times New Roman" w:cs="Times New Roman"/>
          <w:bCs/>
          <w:sz w:val="24"/>
          <w:szCs w:val="24"/>
        </w:rPr>
        <w:t>коллективы   филиала №3  Гончарского сельского Дома культуры совместно с преподавателями и учащимися школы.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Во всех филиалах Учреждения были проведены концерты и выставки, посвященные Международному женскому Дню:</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Концерты: «И полнятся любовью женщин души» </w:t>
      </w:r>
      <w:r>
        <w:rPr>
          <w:rFonts w:ascii="Times New Roman" w:hAnsi="Times New Roman" w:cs="Times New Roman"/>
          <w:bCs/>
          <w:sz w:val="24"/>
          <w:szCs w:val="24"/>
        </w:rPr>
        <w:t>- ф.№4 (Келермесский СДК), ф.№5 (СДК п. Новый), «К женскому сердцу с любовью» - ф.№6 (Дондуковский СДК), «Ты у меня одна такая» - ф.№10 (СК х. Прогресс), «Единственной маме на свете» - ф.№12 (СК х. Садовый), «Если в сердце живет весна» - ф.№13 (Дондуковски</w:t>
      </w:r>
      <w:r>
        <w:rPr>
          <w:rFonts w:ascii="Times New Roman" w:hAnsi="Times New Roman" w:cs="Times New Roman"/>
          <w:bCs/>
          <w:sz w:val="24"/>
          <w:szCs w:val="24"/>
        </w:rPr>
        <w:t>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Выставки ИЗО, ДПИ: «Женских рук прекрасное творенье» - ф.№6 (Дондуковский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ф.№7 (Сергиевский СДК), «Пусть всегда будет мама» - ф.№10 (СК х. Прогресс), «Подарок для мамы»  - ф.№17 (Днепровский СК) и др.</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В марте 2014 года произошло поистине исто</w:t>
      </w:r>
      <w:r>
        <w:rPr>
          <w:rFonts w:ascii="Times New Roman" w:hAnsi="Times New Roman" w:cs="Times New Roman"/>
          <w:bCs/>
          <w:sz w:val="24"/>
          <w:szCs w:val="24"/>
        </w:rPr>
        <w:t xml:space="preserve">рическое событие: по итогам общереспубликанского референдума полуостров Крым и город Севастополь официально вошли в состав Российской Федерации. Во всех филиалах прошли мероприятия, посвященные этой дате: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Беседы: «Мы едины» - ф.№1 (РДК), ф.№2 (ДК «Гиагинс</w:t>
      </w:r>
      <w:r>
        <w:rPr>
          <w:rFonts w:ascii="Times New Roman" w:hAnsi="Times New Roman" w:cs="Times New Roman"/>
          <w:bCs/>
          <w:sz w:val="24"/>
          <w:szCs w:val="24"/>
        </w:rPr>
        <w:t>кий»), ф.№4 (Келермесский СДК), «Вместе мы сильны!» - ф.№5 (СДК п. Новый), «Вместе мы - сила» - ф.№7 (Сергиевский СДК), ф.№8 (Тамбовский СДК), ф.№11 (Айрюмовский СК), ф.№12(СК х. Садовый), ф.№13 (Дондуковский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Выставки: «Пусть согласье и мир царят на з</w:t>
      </w:r>
      <w:r>
        <w:rPr>
          <w:rFonts w:ascii="Times New Roman" w:hAnsi="Times New Roman" w:cs="Times New Roman"/>
          <w:bCs/>
          <w:sz w:val="24"/>
          <w:szCs w:val="24"/>
        </w:rPr>
        <w:t>емле», «Россия и Крым - навеки вместе» - все филиалы.</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районном Доме культуры состоялась виртуальная экскурсия-беседа для старшеклассников "Россия и Крым — вместе", организованная и проведенная работниками ф. №1 (РДК) совместно с  районным отделом ЗАГСа. </w:t>
      </w:r>
      <w:r>
        <w:rPr>
          <w:rFonts w:ascii="Times New Roman" w:hAnsi="Times New Roman" w:cs="Times New Roman"/>
          <w:bCs/>
          <w:sz w:val="24"/>
          <w:szCs w:val="24"/>
        </w:rPr>
        <w:t xml:space="preserve"> Возвращение Крыма в состав России имеет огромное историческое и политическое значение, и школьники должны не только понимать это, но и иметь представление о том, какой ценой досталась крымчанам их свобода. В ходе беседы ученики продемонстрировали свои зна</w:t>
      </w:r>
      <w:r>
        <w:rPr>
          <w:rFonts w:ascii="Times New Roman" w:hAnsi="Times New Roman" w:cs="Times New Roman"/>
          <w:bCs/>
          <w:sz w:val="24"/>
          <w:szCs w:val="24"/>
        </w:rPr>
        <w:t xml:space="preserve">ния об истории и географии </w:t>
      </w:r>
      <w:r>
        <w:rPr>
          <w:rFonts w:ascii="Times New Roman" w:hAnsi="Times New Roman" w:cs="Times New Roman"/>
          <w:bCs/>
          <w:sz w:val="24"/>
          <w:szCs w:val="24"/>
        </w:rPr>
        <w:lastRenderedPageBreak/>
        <w:t>Крыма, посмотрели несколько видеороликов, а также документальный фильм "Крым. Путь на Родину", повествующий о событиях весны 2014 года.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1 июня прошли мероприятия во всех филиалах Учреждения, посвященные Дню защиты де</w:t>
      </w:r>
      <w:r>
        <w:rPr>
          <w:rFonts w:ascii="Times New Roman" w:hAnsi="Times New Roman" w:cs="Times New Roman"/>
          <w:bCs/>
          <w:sz w:val="24"/>
          <w:szCs w:val="24"/>
        </w:rPr>
        <w:t>тей: «Цветы и дети» - организационно – методический отдел, ф.№1 (РДК),  «Вдогонку за мечтой» - ф.№2 (ДК «Гиагинский»), «Детство – это мы» - ф.№3 (Гончарский СДК), «Счастливая улыбка детства» - ф.№4 (Келермесский СДК), «Чтобы солнышко светило» - ф.№5 (СДК п</w:t>
      </w:r>
      <w:r>
        <w:rPr>
          <w:rFonts w:ascii="Times New Roman" w:hAnsi="Times New Roman" w:cs="Times New Roman"/>
          <w:bCs/>
          <w:sz w:val="24"/>
          <w:szCs w:val="24"/>
        </w:rPr>
        <w:t>. Новый), «Детство – сказочная страна» - ф.№6 (Дондуковский СДК), «Страна по имени детство» - ф.№7 (Сергиевский СДК), «Счастье, солнце, дружба – вот что детям нужно!» - ф.№8 (Тамбовский СДК), «Мир детства» - ф.№10 СК х. (Прогресс),</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«Семь цветов радуги» - ф</w:t>
      </w:r>
      <w:r>
        <w:rPr>
          <w:rFonts w:ascii="Times New Roman" w:hAnsi="Times New Roman" w:cs="Times New Roman"/>
          <w:bCs/>
          <w:sz w:val="24"/>
          <w:szCs w:val="24"/>
        </w:rPr>
        <w:t>.№11 (Айрюмовский СК), «Детство - сказочная пора» - ф.№12 (СК х. Садовый), ф.№17 (Днепровский СК).</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Мы живем в стране, у которой удивительно красивое имя – Россия. Много чудесных стран на земле и везде живут люди, но Россия – единственная, необыкновенная ст</w:t>
      </w:r>
      <w:r>
        <w:rPr>
          <w:rFonts w:ascii="Times New Roman" w:hAnsi="Times New Roman" w:cs="Times New Roman"/>
          <w:bCs/>
          <w:sz w:val="24"/>
          <w:szCs w:val="24"/>
        </w:rPr>
        <w:t>рана, потому что она наша родина. День независимости России отмечается 12 июня, во всех филиалах Гиагинского района прошли мероприятия, посвященные этой знаменательной дате такие как: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Концерты: «России милые черты» - ф.№1 (РДК), «Россия, с тобой у нас одна</w:t>
      </w:r>
      <w:r>
        <w:rPr>
          <w:rFonts w:ascii="Times New Roman" w:hAnsi="Times New Roman" w:cs="Times New Roman"/>
          <w:bCs/>
          <w:sz w:val="24"/>
          <w:szCs w:val="24"/>
        </w:rPr>
        <w:t xml:space="preserve"> судьба!» - ф.№3 (Гончарский СДК), «Великая страна, могучая Россия» - ф.№4 (Келермесский СДК), «Припадаю Россия к твоей красоте» - ф.№5 (СДК п. Новый), «Берега России» - ф.№6 (Дондуковский СДК), «Под небом России» - ф.№7 (Сергиевский СДК), «Символы России»</w:t>
      </w:r>
      <w:r>
        <w:rPr>
          <w:rFonts w:ascii="Times New Roman" w:hAnsi="Times New Roman" w:cs="Times New Roman"/>
          <w:bCs/>
          <w:sz w:val="24"/>
          <w:szCs w:val="24"/>
        </w:rPr>
        <w:t xml:space="preserve"> - ф.№8 (Тамбовский СДК), «Россия от края до края» - ф.№10 (СК х. Прогресс), ф.№11 (Айрюмовский СК), «Вся моя Россия вместе мы едины» - ф.№12 (СК х. Садовый),  «Моя Россия – моя душа» - ф.№17 (Днепровский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Выставки: «Над Россией мирные зарницы» - ф.№2 </w:t>
      </w:r>
      <w:r>
        <w:rPr>
          <w:rFonts w:ascii="Times New Roman" w:hAnsi="Times New Roman" w:cs="Times New Roman"/>
          <w:bCs/>
          <w:sz w:val="24"/>
          <w:szCs w:val="24"/>
        </w:rPr>
        <w:t>(ДК «Гиагинский»), «Самая любимая страна» - ф.№4 (Келермесский СДК), «От истоков до наших дней» - ф.№10( СК х. Прогресс), ф.№11 (Айрюмовский СК), «Почетных дел мастера» - ф.№17 (Днепровский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12 июня вся страна отметила один из самых молодых государстве</w:t>
      </w:r>
      <w:r>
        <w:rPr>
          <w:rFonts w:ascii="Times New Roman" w:hAnsi="Times New Roman" w:cs="Times New Roman"/>
          <w:bCs/>
          <w:sz w:val="24"/>
          <w:szCs w:val="24"/>
        </w:rPr>
        <w:t>нных праздников — День России. В этот день на центральной площади  станицы Гиагинской состоялось праздничное мероприятие. В продолжение праздника состоялся концерт, в котором приняли участие творческие коллективы Гиагинского района. В этом году в День Росс</w:t>
      </w:r>
      <w:r>
        <w:rPr>
          <w:rFonts w:ascii="Times New Roman" w:hAnsi="Times New Roman" w:cs="Times New Roman"/>
          <w:bCs/>
          <w:sz w:val="24"/>
          <w:szCs w:val="24"/>
        </w:rPr>
        <w:t>ии, коллектив Келермесского сельского дома культуры отметил еще один праздник – 15 лет танцевальному коллективу «Метелица».</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«Любимая станица, жить тебе и процветать» 5 октября под таким названием прошел праздник, посвященный 26-летию со Дня образования Ре</w:t>
      </w:r>
      <w:r>
        <w:rPr>
          <w:rFonts w:ascii="Times New Roman" w:hAnsi="Times New Roman" w:cs="Times New Roman"/>
          <w:bCs/>
          <w:sz w:val="24"/>
          <w:szCs w:val="24"/>
        </w:rPr>
        <w:t>спублики Адыгея и 155-летию со Дня образования станицы Гиагинской. В центральном парке из разных его уголков лилась музыка. Вдоль главной аллеи разместилась выставка-продажа поделок декоративно – прикладного искусства «Город мастеров». Площадь у кинотеатра</w:t>
      </w:r>
      <w:r>
        <w:rPr>
          <w:rFonts w:ascii="Times New Roman" w:hAnsi="Times New Roman" w:cs="Times New Roman"/>
          <w:bCs/>
          <w:sz w:val="24"/>
          <w:szCs w:val="24"/>
        </w:rPr>
        <w:t xml:space="preserve"> «Родина» собрала большое количество зрителей здесь мастер – классы по практикам восточных единоборств показали школьники и молодые люди, которые не один год занимаются самбо, каратэ, ушу, боксом. Под бурные аплодисменты они исполнили самые сложные алимент</w:t>
      </w:r>
      <w:r>
        <w:rPr>
          <w:rFonts w:ascii="Times New Roman" w:hAnsi="Times New Roman" w:cs="Times New Roman"/>
          <w:bCs/>
          <w:sz w:val="24"/>
          <w:szCs w:val="24"/>
        </w:rPr>
        <w:t>ы. Праздник продолжился детской игровой программой в которой приняли учащиеся  школ станицы Гиагинской. Кульминацией праздника стало тематическое шествие. Первым открыли колону, старшие виновники  торжества – Гиагинское сельское поселение, которому исполни</w:t>
      </w:r>
      <w:r>
        <w:rPr>
          <w:rFonts w:ascii="Times New Roman" w:hAnsi="Times New Roman" w:cs="Times New Roman"/>
          <w:bCs/>
          <w:sz w:val="24"/>
          <w:szCs w:val="24"/>
        </w:rPr>
        <w:t>лось 155 лет. Возглавили колонну знаменосцы трех государственных символов: флаг Российской Федерации, Республики Адыгея и поселения – именинника. Далее за ними началось целое представление: история станицы и района, начиная со Дня основания.  Казаки, потом</w:t>
      </w:r>
      <w:r>
        <w:rPr>
          <w:rFonts w:ascii="Times New Roman" w:hAnsi="Times New Roman" w:cs="Times New Roman"/>
          <w:bCs/>
          <w:sz w:val="24"/>
          <w:szCs w:val="24"/>
        </w:rPr>
        <w:t>ки тех, кто осваивал наши земли. Костюмированное шествие в деталях передавало дух времени полуторавековой  давности. Костюмы, элементы в одежде и даже лица исполнителей – все вместе окунуло зрителя  в далекие годы 19 века. Восстановление Урупского полка, с</w:t>
      </w:r>
      <w:r>
        <w:rPr>
          <w:rFonts w:ascii="Times New Roman" w:hAnsi="Times New Roman" w:cs="Times New Roman"/>
          <w:bCs/>
          <w:sz w:val="24"/>
          <w:szCs w:val="24"/>
        </w:rPr>
        <w:t xml:space="preserve">тановление советской власти, гражданская война – трудные вехи рождения молодой советской Республики в истории Гиагинского района. </w:t>
      </w:r>
    </w:p>
    <w:p w:rsidR="00C71154" w:rsidRDefault="00977499">
      <w:pPr>
        <w:widowControl/>
        <w:suppressAutoHyphens w:val="0"/>
        <w:spacing w:after="0" w:line="240" w:lineRule="auto"/>
        <w:ind w:firstLine="708"/>
        <w:jc w:val="both"/>
        <w:textAlignment w:val="auto"/>
      </w:pPr>
      <w:r>
        <w:rPr>
          <w:rFonts w:ascii="Times New Roman" w:eastAsia="Times New Roman" w:hAnsi="Times New Roman" w:cs="Times New Roman"/>
          <w:kern w:val="0"/>
          <w:sz w:val="24"/>
          <w:szCs w:val="24"/>
          <w:lang w:eastAsia="ru-RU"/>
        </w:rPr>
        <w:t xml:space="preserve">7 ноября у Обелиска «Вечный огонь» в станице Гиагинской собрались люди разных возрастов, она собрались на торжественном </w:t>
      </w:r>
      <w:r>
        <w:rPr>
          <w:rFonts w:ascii="Times New Roman" w:eastAsia="Times New Roman" w:hAnsi="Times New Roman" w:cs="Times New Roman"/>
          <w:kern w:val="0"/>
          <w:sz w:val="24"/>
          <w:szCs w:val="24"/>
          <w:lang w:eastAsia="ru-RU"/>
        </w:rPr>
        <w:t xml:space="preserve">мероприятии, посвященном </w:t>
      </w:r>
      <w:r>
        <w:rPr>
          <w:rFonts w:ascii="Times New Roman" w:eastAsia="Times New Roman" w:hAnsi="Times New Roman" w:cs="Times New Roman"/>
          <w:b/>
          <w:kern w:val="0"/>
          <w:sz w:val="24"/>
          <w:szCs w:val="24"/>
          <w:lang w:eastAsia="ru-RU"/>
        </w:rPr>
        <w:t xml:space="preserve">100-летию со дня </w:t>
      </w:r>
      <w:r>
        <w:rPr>
          <w:rFonts w:ascii="Times New Roman" w:eastAsia="Times New Roman" w:hAnsi="Times New Roman" w:cs="Times New Roman"/>
          <w:b/>
          <w:kern w:val="0"/>
          <w:sz w:val="24"/>
          <w:szCs w:val="24"/>
          <w:lang w:eastAsia="ru-RU"/>
        </w:rPr>
        <w:lastRenderedPageBreak/>
        <w:t>победы Великой Октябрьской социалистической революции</w:t>
      </w:r>
      <w:r>
        <w:rPr>
          <w:rFonts w:ascii="Times New Roman" w:eastAsia="Times New Roman" w:hAnsi="Times New Roman" w:cs="Times New Roman"/>
          <w:kern w:val="0"/>
          <w:sz w:val="24"/>
          <w:szCs w:val="24"/>
          <w:lang w:eastAsia="ru-RU"/>
        </w:rPr>
        <w:t>. Как и полвека назад, когда под звуки гимна  СССР, на этой же площади взлетала ввысь разноцветная россыпь ракет, было снято белое покрывало и взору людей открыл</w:t>
      </w:r>
      <w:r>
        <w:rPr>
          <w:rFonts w:ascii="Times New Roman" w:eastAsia="Times New Roman" w:hAnsi="Times New Roman" w:cs="Times New Roman"/>
          <w:kern w:val="0"/>
          <w:sz w:val="24"/>
          <w:szCs w:val="24"/>
          <w:lang w:eastAsia="ru-RU"/>
        </w:rPr>
        <w:t>ся остроконечный Обелиск. Увековечивая славу  героев, земляков, павших в боях за Советскую власть и Великой Отечественной войне, на вершине обелиска засияла золотая звезда. Тогда же участники митинга заложили капсулу памяти с приветственным письмом потомка</w:t>
      </w:r>
      <w:r>
        <w:rPr>
          <w:rFonts w:ascii="Times New Roman" w:eastAsia="Times New Roman" w:hAnsi="Times New Roman" w:cs="Times New Roman"/>
          <w:kern w:val="0"/>
          <w:sz w:val="24"/>
          <w:szCs w:val="24"/>
          <w:lang w:eastAsia="ru-RU"/>
        </w:rPr>
        <w:t xml:space="preserve">м с пожеланием вскрыть ее в день векового юбилея Великого Октября. </w:t>
      </w:r>
    </w:p>
    <w:p w:rsidR="00C71154" w:rsidRDefault="00977499">
      <w:pPr>
        <w:widowControl/>
        <w:suppressAutoHyphens w:val="0"/>
        <w:spacing w:after="0" w:line="240" w:lineRule="auto"/>
        <w:ind w:firstLine="708"/>
        <w:jc w:val="both"/>
        <w:textAlignment w:val="auto"/>
      </w:pPr>
      <w:r>
        <w:rPr>
          <w:rFonts w:ascii="Times New Roman" w:eastAsia="Times New Roman" w:hAnsi="Times New Roman" w:cs="Times New Roman"/>
          <w:kern w:val="0"/>
          <w:sz w:val="24"/>
          <w:szCs w:val="24"/>
          <w:lang w:eastAsia="ru-RU"/>
        </w:rPr>
        <w:t xml:space="preserve">В этот же день в Районном Доме культуры прошел районный фестиваль, посвященный 100-летию Великой Октябрьской социалистической революции под названием </w:t>
      </w:r>
      <w:r>
        <w:rPr>
          <w:rFonts w:ascii="Times New Roman" w:eastAsia="Times New Roman" w:hAnsi="Times New Roman" w:cs="Times New Roman"/>
          <w:b/>
          <w:kern w:val="0"/>
          <w:sz w:val="24"/>
          <w:szCs w:val="24"/>
          <w:lang w:eastAsia="ru-RU"/>
        </w:rPr>
        <w:t>«От революции до перестройки, от перес</w:t>
      </w:r>
      <w:r>
        <w:rPr>
          <w:rFonts w:ascii="Times New Roman" w:eastAsia="Times New Roman" w:hAnsi="Times New Roman" w:cs="Times New Roman"/>
          <w:b/>
          <w:kern w:val="0"/>
          <w:sz w:val="24"/>
          <w:szCs w:val="24"/>
          <w:lang w:eastAsia="ru-RU"/>
        </w:rPr>
        <w:t>тройки до наших дней»</w:t>
      </w:r>
      <w:r>
        <w:rPr>
          <w:rFonts w:ascii="Times New Roman" w:eastAsia="Times New Roman" w:hAnsi="Times New Roman" w:cs="Times New Roman"/>
          <w:kern w:val="0"/>
          <w:sz w:val="24"/>
          <w:szCs w:val="24"/>
          <w:lang w:eastAsia="ru-RU"/>
        </w:rPr>
        <w:t>. Здесь же зрители могли посмотреть выставку экспонатов советских времён: знамёна, бюст и портрет В.И.Ленина, альбомы с фотохроникой предприятий и коллективных хозяйств нашего района, книги почёта, капсула с посланием потомкам, которое</w:t>
      </w:r>
      <w:r>
        <w:rPr>
          <w:rFonts w:ascii="Times New Roman" w:eastAsia="Times New Roman" w:hAnsi="Times New Roman" w:cs="Times New Roman"/>
          <w:kern w:val="0"/>
          <w:sz w:val="24"/>
          <w:szCs w:val="24"/>
          <w:lang w:eastAsia="ru-RU"/>
        </w:rPr>
        <w:t xml:space="preserve"> было написано в 1967 году и извлечено в этот день спустя ровно 50 лет.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Особый подход необходим при организации мероприятий для молодежи, которые требуют новых современных форм работы.</w:t>
      </w:r>
    </w:p>
    <w:p w:rsidR="00C71154" w:rsidRDefault="00977499">
      <w:pPr>
        <w:spacing w:after="0" w:line="240" w:lineRule="auto"/>
        <w:ind w:firstLine="708"/>
        <w:jc w:val="both"/>
      </w:pPr>
      <w:r>
        <w:rPr>
          <w:rFonts w:ascii="Times New Roman" w:hAnsi="Times New Roman" w:cs="Times New Roman"/>
          <w:bCs/>
          <w:sz w:val="24"/>
          <w:szCs w:val="24"/>
        </w:rPr>
        <w:t>За 2017 год проведены  мероприятия, направленные на пропаганду здорово</w:t>
      </w:r>
      <w:r>
        <w:rPr>
          <w:rFonts w:ascii="Times New Roman" w:hAnsi="Times New Roman" w:cs="Times New Roman"/>
          <w:bCs/>
          <w:sz w:val="24"/>
          <w:szCs w:val="24"/>
        </w:rPr>
        <w:t>го образа жизни, в которых активное участие принимает молодежь. Проведены тематические вечера: ««Наркотики и сигареты - зачем тебе это?» - ф.№4 (Келермесский СДК), ф.№5 (СДК п. Новый), «Табачный дым убивает твое здоровье» ф.№10 (СК х. Прогресс), ф.№11 (Айр</w:t>
      </w:r>
      <w:r>
        <w:rPr>
          <w:rFonts w:ascii="Times New Roman" w:hAnsi="Times New Roman" w:cs="Times New Roman"/>
          <w:bCs/>
          <w:sz w:val="24"/>
          <w:szCs w:val="24"/>
        </w:rPr>
        <w:t xml:space="preserve">юмовский СК), «Жизнь прекрасна без наркотиков и алкоголя» - ф.№12 (СК х. Садовый), «Осторожно СПИД!» -  ф.№13 (Дондуковский СК), ф.№17 (Днепровский СК), </w:t>
      </w:r>
      <w:r>
        <w:rPr>
          <w:rFonts w:ascii="Times New Roman" w:eastAsia="Times New Roman" w:hAnsi="Times New Roman" w:cs="Times New Roman"/>
          <w:kern w:val="0"/>
          <w:sz w:val="24"/>
          <w:szCs w:val="24"/>
          <w:lang w:eastAsia="ru-RU"/>
        </w:rPr>
        <w:t>"Музыка, движение, здоровье" – ф.№4 (Келермесский СДК) и др.</w:t>
      </w:r>
    </w:p>
    <w:p w:rsidR="00C71154" w:rsidRDefault="00977499">
      <w:pPr>
        <w:widowControl/>
        <w:suppressAutoHyphens w:val="0"/>
        <w:spacing w:after="0" w:line="240" w:lineRule="auto"/>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Беседы: "Нет - вредным привычкам" - ф. №10</w:t>
      </w:r>
      <w:r>
        <w:rPr>
          <w:rFonts w:ascii="Times New Roman" w:eastAsia="Times New Roman" w:hAnsi="Times New Roman" w:cs="Times New Roman"/>
          <w:kern w:val="0"/>
          <w:sz w:val="24"/>
          <w:szCs w:val="24"/>
          <w:lang w:eastAsia="ru-RU"/>
        </w:rPr>
        <w:t xml:space="preserve"> (СК х. Прогресс), ф.№8 (Тамбовский СДК),</w:t>
      </w:r>
    </w:p>
    <w:p w:rsidR="00C71154" w:rsidRDefault="00977499">
      <w:pPr>
        <w:widowControl/>
        <w:suppressAutoHyphens w:val="0"/>
        <w:spacing w:after="0" w:line="240" w:lineRule="auto"/>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«Мифы и реальности» - ф.№2 (ДК «Гиагинский»), ф.№3 (Гончарский СДК), ф.№5 СДК п. Новый), «Проблемы наркомании» - ф.№7 (Сергиевский СДК), «Алкоголь враг тебе» - ф.№13 (Дондуковский СК), «Береги свое здоровье» - ф.№1</w:t>
      </w:r>
      <w:r>
        <w:rPr>
          <w:rFonts w:ascii="Times New Roman" w:eastAsia="Times New Roman" w:hAnsi="Times New Roman" w:cs="Times New Roman"/>
          <w:kern w:val="0"/>
          <w:sz w:val="24"/>
          <w:szCs w:val="24"/>
          <w:lang w:eastAsia="ru-RU"/>
        </w:rPr>
        <w:t>1 (Айрюмовский СК), «Откажемся от табачного дыма» - ф.№12 (СК х. Садовый), «Я здоровье сберегу» - ф.№17 (Днепровский СК), «Жизнь без наркотиков» - ф.№6 (Дондуковский СК) и др.</w:t>
      </w:r>
    </w:p>
    <w:p w:rsidR="00C71154" w:rsidRDefault="00977499">
      <w:pPr>
        <w:widowControl/>
        <w:suppressAutoHyphens w:val="0"/>
        <w:spacing w:after="0" w:line="240" w:lineRule="auto"/>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Акции: "Здоровый образ жизни" - ф.№1 (РДК), "Смотри, не кури" – ф.№13 (Дондуковс</w:t>
      </w:r>
      <w:r>
        <w:rPr>
          <w:rFonts w:ascii="Times New Roman" w:eastAsia="Times New Roman" w:hAnsi="Times New Roman" w:cs="Times New Roman"/>
          <w:kern w:val="0"/>
          <w:sz w:val="24"/>
          <w:szCs w:val="24"/>
          <w:lang w:eastAsia="ru-RU"/>
        </w:rPr>
        <w:t>кий СК), «Сумей сказать – НЕТ!» - ф.№4 (Келермесский СДК), ф.№7 (Сергиевский СДК), "Выбери жизнь" – ф.№2 (ДК «Гиагинский»), ф.№6 (Дондуковский СДК) и др.</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 филиалах Учреждения проведены мероприятия, посвященные Международному Дню семьи: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«Молодожен 2017» - </w:t>
      </w:r>
      <w:r>
        <w:rPr>
          <w:rFonts w:ascii="Times New Roman" w:hAnsi="Times New Roman" w:cs="Times New Roman"/>
          <w:bCs/>
          <w:sz w:val="24"/>
          <w:szCs w:val="24"/>
        </w:rPr>
        <w:t>районный фестиваль молодых семей;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Вечера отдыха: «Моя семья и я!» - ф.№4 (Келермесский СДК), «Всему начало – отчий дом» - ф.№8 (Тамбовский СДК), «В семейном кругу» - ф.№7 (Сергиевский СДК), ф.№10 (СК х. Прогресс), «Одна семья, одна жизнь, одна песня» - ф.№</w:t>
      </w:r>
      <w:r>
        <w:rPr>
          <w:rFonts w:ascii="Times New Roman" w:hAnsi="Times New Roman" w:cs="Times New Roman"/>
          <w:bCs/>
          <w:sz w:val="24"/>
          <w:szCs w:val="24"/>
        </w:rPr>
        <w:t>12 (СК х. Садовый).</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Большое внимание работники филиалов Учреждения уделяют экологическому воспитанию детей и подростков. В  клубных учреждениях  проведены: субботники по благоустройству прилегающей территории и уборке и озеленению населенных пунктов;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Пров</w:t>
      </w:r>
      <w:r>
        <w:rPr>
          <w:rFonts w:ascii="Times New Roman" w:hAnsi="Times New Roman" w:cs="Times New Roman"/>
          <w:bCs/>
          <w:sz w:val="24"/>
          <w:szCs w:val="24"/>
        </w:rPr>
        <w:t>едены беседы: «Землянам чистую планету» - ф.№4 (Келермесский СДК), «Птичий вопрос»  - ф.№10 (СК х. Прогресс), «Как прекрасен этот мир и природа» - ф.№1 (РДК), ф.№2 (ДК «Гиагинский»), «Береги свою планету, такой другой на свете нет» - ф.№4 (Келермесский СДК</w:t>
      </w:r>
      <w:r>
        <w:rPr>
          <w:rFonts w:ascii="Times New Roman" w:hAnsi="Times New Roman" w:cs="Times New Roman"/>
          <w:bCs/>
          <w:sz w:val="24"/>
          <w:szCs w:val="24"/>
        </w:rPr>
        <w:t xml:space="preserve">), ф.№7 (Сергиевский СДК), ф.№10 (СК х. Прогресс), «Природа в доме, семейный лекарь» ф.№13 (Дондуковский СК), ф.№17 (Днепровский СК), «Мы все соседи по планете» - ф.№1 (РДК), ф.№2 (ДК «Гиагинский»), «За милостью к природе»  - ф.№4 (Келермесский СДК), ф.№5 </w:t>
      </w:r>
      <w:r>
        <w:rPr>
          <w:rFonts w:ascii="Times New Roman" w:hAnsi="Times New Roman" w:cs="Times New Roman"/>
          <w:bCs/>
          <w:sz w:val="24"/>
          <w:szCs w:val="24"/>
        </w:rPr>
        <w:t>(СДК п. Новый), «Бросим природе спасательный круг» - ф.№6 (Дондуковский СДК), «Береги свою планету с теплым именем «Земля» - ф.№6 (Дондуковский СДК), ф.№8 (Тамбовский СДК), ф.№11 (Айрюмовский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Акции: «Давайте будем беречь планету» - ф.№8 (Тамбовский СД</w:t>
      </w:r>
      <w:r>
        <w:rPr>
          <w:rFonts w:ascii="Times New Roman" w:hAnsi="Times New Roman" w:cs="Times New Roman"/>
          <w:bCs/>
          <w:sz w:val="24"/>
          <w:szCs w:val="24"/>
        </w:rPr>
        <w:t xml:space="preserve">К), ф.№10 (СК х. Прогресс), «Парк - детям» - ф.№7 (Сергиевский СДК), «От чистой деревни - к чистой планете»  - ф.№11 (Айрюмовский СК), ф.№13 (Дондуковский СК), «Животный и </w:t>
      </w:r>
      <w:r>
        <w:rPr>
          <w:rFonts w:ascii="Times New Roman" w:hAnsi="Times New Roman" w:cs="Times New Roman"/>
          <w:bCs/>
          <w:sz w:val="24"/>
          <w:szCs w:val="24"/>
        </w:rPr>
        <w:lastRenderedPageBreak/>
        <w:t>растительный мир» ф.№5 (СДК п. Новый), ф.№7 (Сергиевский СДК), «Экологический десант</w:t>
      </w:r>
      <w:r>
        <w:rPr>
          <w:rFonts w:ascii="Times New Roman" w:hAnsi="Times New Roman" w:cs="Times New Roman"/>
          <w:bCs/>
          <w:sz w:val="24"/>
          <w:szCs w:val="24"/>
        </w:rPr>
        <w:t>» - ф.№12 (СК х. Садовый), ф.№13 (Дондуковский СК), «Чистота природных мест» -  ф.№17 (Днепровский СК) и др.</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филиале №7 Сергиевского дома культуры 15 апреля прошла экологическая акция «Давайте будем беречь планету» по очистке мусора по берегу реки Фарс, </w:t>
      </w:r>
      <w:r>
        <w:rPr>
          <w:rFonts w:ascii="Times New Roman" w:hAnsi="Times New Roman" w:cs="Times New Roman"/>
          <w:bCs/>
          <w:sz w:val="24"/>
          <w:szCs w:val="24"/>
        </w:rPr>
        <w:t>с детьми старшего школьного возраста. Ребята собирали мусор, убирали сухие ветки, чистили пляжные зоны. Колесников Юрий Сергеевич  - житель села, оказал помощь в предоставлении транспорта для уборки мусора.</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Беседы, посвященные Всемирному Дню Земли: «Береги</w:t>
      </w:r>
      <w:r>
        <w:rPr>
          <w:rFonts w:ascii="Times New Roman" w:hAnsi="Times New Roman" w:cs="Times New Roman"/>
          <w:bCs/>
          <w:sz w:val="24"/>
          <w:szCs w:val="24"/>
        </w:rPr>
        <w:t xml:space="preserve"> свою планету, ведь другой на свете нету!» - ф.№2 (ДК «Гиагинский»), «Симфония природы» - ф.№3 (Гончарский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«Берегите природу» - ф.№4 (Келермесский СДК), «Птицы нашего края» - ф.№6 (Дондуковский СДК), «Наша прекрасная земля» - ф.№7 (Сергиевский СДК), </w:t>
      </w:r>
      <w:r>
        <w:rPr>
          <w:rFonts w:ascii="Times New Roman" w:hAnsi="Times New Roman" w:cs="Times New Roman"/>
          <w:bCs/>
          <w:sz w:val="24"/>
          <w:szCs w:val="24"/>
        </w:rPr>
        <w:t>ф.№10 (СК х. Прогресс), ф.№12 (СК х. Садовый);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беседы и выставки, посвященные Всемирному Дню охраны окружающей среды: «Береги свою планету, ведь другой на свете нет!» - ф.№4 (Келермесский СДК), «Окружающий мир» - ф.№10 (СК х. Прогресс), «Экология и культур</w:t>
      </w:r>
      <w:r>
        <w:rPr>
          <w:rFonts w:ascii="Times New Roman" w:hAnsi="Times New Roman" w:cs="Times New Roman"/>
          <w:bCs/>
          <w:sz w:val="24"/>
          <w:szCs w:val="24"/>
        </w:rPr>
        <w:t>а - будущее России» - ф.№11 (Айрюмовский СК), «Береги природу» - ф.№12 СК х. Садовый.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Работа с детьми ограниченными возможностями здоровья: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Работники филиалов  уделяют большое внимание работе с социально – незащищенными слоями общества. В кружках художес</w:t>
      </w:r>
      <w:r>
        <w:rPr>
          <w:rFonts w:ascii="Times New Roman" w:hAnsi="Times New Roman" w:cs="Times New Roman"/>
          <w:bCs/>
          <w:sz w:val="24"/>
          <w:szCs w:val="24"/>
        </w:rPr>
        <w:t>твенной самодеятельности и объединениях по интересам занимаются дети с ограниченными возможностями здоровья. Так, участники кружков художественной самодеятельности Шишко Максим, Кулигина Кира, ф. №2 (ДК "Гиагинский") и Дроганов Валерий, ф. №4 (Келермесский</w:t>
      </w:r>
      <w:r>
        <w:rPr>
          <w:rFonts w:ascii="Times New Roman" w:hAnsi="Times New Roman" w:cs="Times New Roman"/>
          <w:bCs/>
          <w:sz w:val="24"/>
          <w:szCs w:val="24"/>
        </w:rPr>
        <w:t xml:space="preserve"> СДК)  в течение полугодия неоднократно приняли участие в мероприятиях, проводимых не только на базе Домов культуры, но и в районных мероприятиях. Ребята неоднократно становились лауреатами районных  и республиканских фестивалей для детей с ограниченными в</w:t>
      </w:r>
      <w:r>
        <w:rPr>
          <w:rFonts w:ascii="Times New Roman" w:hAnsi="Times New Roman" w:cs="Times New Roman"/>
          <w:bCs/>
          <w:sz w:val="24"/>
          <w:szCs w:val="24"/>
        </w:rPr>
        <w:t xml:space="preserve">озможностями здоровья.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Творческие коллективы филиалов: № 2 (ДК «Гиагинский»), ф.№3 (Гончарский СДК), ф.№4 (Келермесский СДК), ф.№8 (Тамбовский СДК)  в течение года ко всем праздничным датам выезжают с концертами в пансионат для пожилых людей, где их всег</w:t>
      </w:r>
      <w:r>
        <w:rPr>
          <w:rFonts w:ascii="Times New Roman" w:hAnsi="Times New Roman" w:cs="Times New Roman"/>
          <w:bCs/>
          <w:sz w:val="24"/>
          <w:szCs w:val="24"/>
        </w:rPr>
        <w:t xml:space="preserve">да встречают с огромной благодарностью.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Работники филиалов Учреждения  совместно с работниками библиотеки проводят встречи с ветеранами, вдовами и детьми войны. Коллективы художественной самодеятельности выезжают с чествованиями и поздравлениями ветерано</w:t>
      </w:r>
      <w:r>
        <w:rPr>
          <w:rFonts w:ascii="Times New Roman" w:hAnsi="Times New Roman" w:cs="Times New Roman"/>
          <w:bCs/>
          <w:sz w:val="24"/>
          <w:szCs w:val="24"/>
        </w:rPr>
        <w:t xml:space="preserve">в и пожилых на дому к праздничным датам.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Уделяется большое внимание детям из неблагополучных и многодетных семей. Работники культуры стараются находить индивидуальный подход к каждому ребенку с учетом его психологических особенностей. Такие дети привлека</w:t>
      </w:r>
      <w:r>
        <w:rPr>
          <w:rFonts w:ascii="Times New Roman" w:hAnsi="Times New Roman" w:cs="Times New Roman"/>
          <w:bCs/>
          <w:sz w:val="24"/>
          <w:szCs w:val="24"/>
        </w:rPr>
        <w:t xml:space="preserve">ются в кружки художественной самодеятельности и клубные объединения по интересам. Регулярно проводятся мероприятия, направленные на повышение духовно-нравственного уровня.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В настоящее время экстремизм и терроризм являются реальной угрозой национальной бе</w:t>
      </w:r>
      <w:r>
        <w:rPr>
          <w:rFonts w:ascii="Times New Roman" w:hAnsi="Times New Roman" w:cs="Times New Roman"/>
          <w:bCs/>
          <w:sz w:val="24"/>
          <w:szCs w:val="24"/>
        </w:rPr>
        <w:t>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и террористическими проявлениями в обществе</w:t>
      </w:r>
      <w:r>
        <w:rPr>
          <w:rFonts w:ascii="Times New Roman" w:hAnsi="Times New Roman" w:cs="Times New Roman"/>
          <w:bCs/>
          <w:sz w:val="24"/>
          <w:szCs w:val="24"/>
        </w:rPr>
        <w:t>нной среде выступает их профилактика.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Во всех  филиалах за 9 месяцев прошли мероприятия:</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Беседы: «Мы против терроризма» -  ф.№2 (ДК «Гиагинский), ф.№8 (Тамбовский СДК), ф.№12 (СК х. Садовый), «Как выжить в этом мире» - ф.№7 (Сергиевский СДК), ф.№13 </w:t>
      </w:r>
      <w:r>
        <w:rPr>
          <w:rFonts w:ascii="Times New Roman" w:hAnsi="Times New Roman" w:cs="Times New Roman"/>
          <w:bCs/>
          <w:sz w:val="24"/>
          <w:szCs w:val="24"/>
        </w:rPr>
        <w:t>(Дондуковский СК), ф.№17 Днепровский СК, «Будьте бдительны» - ф.№3 (Гончарский СДК), «Бдительность превыше всего» - ф.№11 (Айрюмовский СК), ф.№12 (СК х. Садовый), «Терроризм угроза жизни» - ф.№13 (Дондуковский СК) и др.</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Тематические вечера: «Терроризм угро</w:t>
      </w:r>
      <w:r>
        <w:rPr>
          <w:rFonts w:ascii="Times New Roman" w:hAnsi="Times New Roman" w:cs="Times New Roman"/>
          <w:bCs/>
          <w:sz w:val="24"/>
          <w:szCs w:val="24"/>
        </w:rPr>
        <w:t>за нашему обществу» - ф.№1 (РДК), ф.№5 (СДК п. Новый), ф.№6 (Дондуковский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В сентябре месяце прошли циклы мероприятий, посвященные Дню солидарности в борьбе с терроризмом - «Терроризм – это зло против человечества» - ф.№2 (ДК «Гиагински</w:t>
      </w:r>
      <w:r>
        <w:rPr>
          <w:rFonts w:ascii="Times New Roman" w:hAnsi="Times New Roman" w:cs="Times New Roman"/>
          <w:bCs/>
          <w:sz w:val="24"/>
          <w:szCs w:val="24"/>
        </w:rPr>
        <w:t>й»), «Трагедия и боль Беслана» - ф.№3 (Гончарский СДК),                    «Беслан мы с тобой» - ф.№6 (Дондуковский СДК), «Дети против террора» - ф.№8 (Тамбовский СДК), ф.№12 (СК х. Садовый), «Эхо Бесланской печали» -  ф.№4 (Келермесский СДК), ф.№13 (Донду</w:t>
      </w:r>
      <w:r>
        <w:rPr>
          <w:rFonts w:ascii="Times New Roman" w:hAnsi="Times New Roman" w:cs="Times New Roman"/>
          <w:bCs/>
          <w:sz w:val="24"/>
          <w:szCs w:val="24"/>
        </w:rPr>
        <w:t>ковский СК), ф.№17 (Днепровский СК).</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 филиалах Учреждения организована работа по систематическому информированию участников художественной самодеятельности и зрителей о правилах поведения при обнаружении подозрительных предметов в местах массового преб</w:t>
      </w:r>
      <w:r>
        <w:rPr>
          <w:rFonts w:ascii="Times New Roman" w:hAnsi="Times New Roman" w:cs="Times New Roman"/>
          <w:bCs/>
          <w:sz w:val="24"/>
          <w:szCs w:val="24"/>
        </w:rPr>
        <w:t>ывания людей. С работниками Учреждения и участниками художественной самодеятельности проводятся беседы по технике безопасности: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Беседы: «Береги свою жизнь от пожара» - ф.№4 (Келермесский СДК), ф.№7 (Сергиевский СДК), «Пожарная безопасность» - ф.№10 (СК х. </w:t>
      </w:r>
      <w:r>
        <w:rPr>
          <w:rFonts w:ascii="Times New Roman" w:hAnsi="Times New Roman" w:cs="Times New Roman"/>
          <w:bCs/>
          <w:sz w:val="24"/>
          <w:szCs w:val="24"/>
        </w:rPr>
        <w:t>Прогресс), ф.№11 (Айрюмовский СК), ф.№13 (Дондуковский СК), «Пожарная безопасность и детская шалость с огнем» - ф.№1 (РДК), «Ток бежит по проводам» - ф.№10 (СК х. Прогресс), ф.№11 (Айрюмовский СК), ф.№13 (Дондуковский СК), ф.№17 (Днепровский СК), «Искру ту</w:t>
      </w:r>
      <w:r>
        <w:rPr>
          <w:rFonts w:ascii="Times New Roman" w:hAnsi="Times New Roman" w:cs="Times New Roman"/>
          <w:bCs/>
          <w:sz w:val="24"/>
          <w:szCs w:val="24"/>
        </w:rPr>
        <w:t>шим до пожара» «Береги себя от пожара» - ф.№7 (Сергиевский СДК), ф.№11 (Айрюмовский СК), ф.№13 (Дондуковский СК), «Солнце, воздух и вода» - ф.№3 (Гончарский СДК), ф.№10 (СК х. Прогресс), ф.№11 (Айрюмовский СК), «Предельно быть внимательным» - ф.№13 (Дондук</w:t>
      </w:r>
      <w:r>
        <w:rPr>
          <w:rFonts w:ascii="Times New Roman" w:hAnsi="Times New Roman" w:cs="Times New Roman"/>
          <w:bCs/>
          <w:sz w:val="24"/>
          <w:szCs w:val="24"/>
        </w:rPr>
        <w:t>овский СК), «Правила дорожного движения» - ф.№17 (Днепровский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«Юное поколение за безопасное движение» - работниками ф.№2  ДК «Гиагинский» была проведена беседа с детьми на детской школьной площадке.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территории Гиагинского района проживают люди </w:t>
      </w:r>
      <w:r>
        <w:rPr>
          <w:rFonts w:ascii="Times New Roman" w:hAnsi="Times New Roman" w:cs="Times New Roman"/>
          <w:bCs/>
          <w:sz w:val="24"/>
          <w:szCs w:val="24"/>
        </w:rPr>
        <w:t xml:space="preserve">разных национальностей, они являются зрителями мероприятий и участниками художественной самодеятельности. Большую часть кружков народного творчества, клубов по интересам посещают дети и молодежь разных национальностей. В связи с этим, работники Учреждения </w:t>
      </w:r>
      <w:r>
        <w:rPr>
          <w:rFonts w:ascii="Times New Roman" w:hAnsi="Times New Roman" w:cs="Times New Roman"/>
          <w:bCs/>
          <w:sz w:val="24"/>
          <w:szCs w:val="24"/>
        </w:rPr>
        <w:t xml:space="preserve">уделяют большое внимание воспитанию толерантных отношений среди детей и молодежи. </w:t>
      </w:r>
      <w:r>
        <w:rPr>
          <w:rFonts w:ascii="Times New Roman" w:hAnsi="Times New Roman" w:cs="Times New Roman"/>
          <w:bCs/>
          <w:sz w:val="24"/>
          <w:szCs w:val="24"/>
        </w:rPr>
        <w:tab/>
        <w:t xml:space="preserve">Профилактике экстремистской деятельности и  пропаганде воспитания толерантных отношений способствуют такие мероприятия как беседы: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«Дружба крепкая не лестью, а правдою и че</w:t>
      </w:r>
      <w:r>
        <w:rPr>
          <w:rFonts w:ascii="Times New Roman" w:hAnsi="Times New Roman" w:cs="Times New Roman"/>
          <w:bCs/>
          <w:sz w:val="24"/>
          <w:szCs w:val="24"/>
        </w:rPr>
        <w:t>стью» - ф.№2 ДК («Гиагинский»), ф.№4 (Келермесский СДК), «Учись дружить и понимать» - ф.№5 (СДК п. Новый), ф.№6 (Дондуковский СДК), «Вместе мы дружны» - ф.№10 (СК х. Прогресс), «Мир, в котором надо жить» - ф.№13 (Дондуковский СК), ф.№17 (Днепровский СК), «</w:t>
      </w:r>
      <w:r>
        <w:rPr>
          <w:rFonts w:ascii="Times New Roman" w:hAnsi="Times New Roman" w:cs="Times New Roman"/>
          <w:bCs/>
          <w:sz w:val="24"/>
          <w:szCs w:val="24"/>
        </w:rPr>
        <w:t xml:space="preserve">Мы все такие разные, но мы дружны» - ф.№7 (Сергиевский СДК), ф.№11 (Айрюмовский СК), ф.№13 (Дондуковский СК).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Традиционная культура является важнейшей составляющей современной культуры района, укрепляющей духовную связь поколений и эпох. Наиболее распрост</w:t>
      </w:r>
      <w:r>
        <w:rPr>
          <w:rFonts w:ascii="Times New Roman" w:hAnsi="Times New Roman" w:cs="Times New Roman"/>
          <w:bCs/>
          <w:sz w:val="24"/>
          <w:szCs w:val="24"/>
        </w:rPr>
        <w:t>раненными формами работы отдела остаются: организация и проведение обрядовых праздников, районных выставок ДПИ, ИЗО, фотоискусства, фестивалей и обрядов.</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В течении года творческими коллективами  Учреждения  проводились обрядовые праздники, выставки ДПИ, п</w:t>
      </w:r>
      <w:r>
        <w:rPr>
          <w:rFonts w:ascii="Times New Roman" w:hAnsi="Times New Roman" w:cs="Times New Roman"/>
          <w:bCs/>
          <w:sz w:val="24"/>
          <w:szCs w:val="24"/>
        </w:rPr>
        <w:t>риуроченные к календарным обрядовым праздникам.</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рамках районного фестиваля зимних - весенних обрядов «Возвращение к истокам – путь к возрождению» прошел цикл мероприятий, посвященных праздникам: Рождества Христова, Крещения, Масленицы и др. </w:t>
      </w:r>
    </w:p>
    <w:p w:rsidR="00C71154" w:rsidRDefault="00977499">
      <w:pPr>
        <w:pStyle w:val="Standard"/>
        <w:spacing w:after="0"/>
        <w:ind w:firstLine="709"/>
        <w:jc w:val="both"/>
      </w:pPr>
      <w:r>
        <w:rPr>
          <w:rFonts w:ascii="Times New Roman" w:hAnsi="Times New Roman" w:cs="Times New Roman"/>
          <w:bCs/>
          <w:sz w:val="24"/>
          <w:szCs w:val="24"/>
        </w:rPr>
        <w:t>Во всех фили</w:t>
      </w:r>
      <w:r>
        <w:rPr>
          <w:rFonts w:ascii="Times New Roman" w:hAnsi="Times New Roman" w:cs="Times New Roman"/>
          <w:bCs/>
          <w:sz w:val="24"/>
          <w:szCs w:val="24"/>
        </w:rPr>
        <w:t xml:space="preserve">алах учреждения пришли мероприятия, посвященные Дню герба и флага: «Гордимся, Родина тобой!» - ф.№2 (ДК «Гиагинский»), «Три символа на фоне истории» - ф.№1 (РДК), «Исторические символы России» - ф.№4 (Келермесский СДК), «Символ гордости Российской» - ф.№6 </w:t>
      </w:r>
      <w:r>
        <w:rPr>
          <w:rFonts w:ascii="Times New Roman" w:hAnsi="Times New Roman" w:cs="Times New Roman"/>
          <w:bCs/>
          <w:sz w:val="24"/>
          <w:szCs w:val="24"/>
        </w:rPr>
        <w:t xml:space="preserve">(Дондуковский СДК), «Россия, Родина, Держава» - ф.№7 (Сергиевский СДК), «Гордо реет флаг державный» - ф.№8 (Тамбовский СДК), «Символ России» - ф.№17 (Днепровский СК), </w:t>
      </w:r>
      <w:r>
        <w:rPr>
          <w:rFonts w:ascii="Times New Roman" w:eastAsia="Times New Roman" w:hAnsi="Times New Roman" w:cs="Times New Roman"/>
          <w:kern w:val="0"/>
          <w:sz w:val="24"/>
          <w:szCs w:val="24"/>
          <w:lang w:eastAsia="ru-RU"/>
        </w:rPr>
        <w:t>«В единстве наша сила» - ф.№1 (РДК), «Мы едины и этим мы сильны» - ф.№2 (ДК «Гиагинский»)</w:t>
      </w:r>
      <w:r>
        <w:rPr>
          <w:rFonts w:ascii="Times New Roman" w:eastAsia="Times New Roman" w:hAnsi="Times New Roman" w:cs="Times New Roman"/>
          <w:kern w:val="0"/>
          <w:sz w:val="24"/>
          <w:szCs w:val="24"/>
          <w:lang w:eastAsia="ru-RU"/>
        </w:rPr>
        <w:t xml:space="preserve">, «Нас объединила Россия» - ф.№3 (Гончарский СДК), «Широка страна моя родная» - ф.№4 (Келермесский СДК), «Во славу Отечества!» - ф.№5 (СДК п. Новый),  «Эта песня дружище, твоя и моя» - ф.№6 </w:t>
      </w:r>
      <w:r>
        <w:rPr>
          <w:rFonts w:ascii="Times New Roman" w:eastAsia="Times New Roman" w:hAnsi="Times New Roman" w:cs="Times New Roman"/>
          <w:kern w:val="0"/>
          <w:sz w:val="24"/>
          <w:szCs w:val="24"/>
          <w:lang w:eastAsia="ru-RU"/>
        </w:rPr>
        <w:lastRenderedPageBreak/>
        <w:t>(Дондуковский СК), «Единство духа – сила России» - ф.№7 (Сергиевск</w:t>
      </w:r>
      <w:r>
        <w:rPr>
          <w:rFonts w:ascii="Times New Roman" w:eastAsia="Times New Roman" w:hAnsi="Times New Roman" w:cs="Times New Roman"/>
          <w:kern w:val="0"/>
          <w:sz w:val="24"/>
          <w:szCs w:val="24"/>
          <w:lang w:eastAsia="ru-RU"/>
        </w:rPr>
        <w:t>ий СДК), «Ты, Россия моя, золотые края» - ф.№10 (СК х. Прогресс), «Едино Государство, когда един народ, когда великой силой он движется вперед» - ф.№11 (Айрюмовский СК), ф.№12 (СК х. Садовый), «Россия – родина единства» - ф.№13 (Дондуковский СК), ф.№17 (Дн</w:t>
      </w:r>
      <w:r>
        <w:rPr>
          <w:rFonts w:ascii="Times New Roman" w:eastAsia="Times New Roman" w:hAnsi="Times New Roman" w:cs="Times New Roman"/>
          <w:kern w:val="0"/>
          <w:sz w:val="24"/>
          <w:szCs w:val="24"/>
          <w:lang w:eastAsia="ru-RU"/>
        </w:rPr>
        <w:t>епровский СК).</w:t>
      </w:r>
    </w:p>
    <w:p w:rsidR="00C71154" w:rsidRDefault="00977499">
      <w:pPr>
        <w:pStyle w:val="Standard"/>
        <w:spacing w:after="0"/>
        <w:ind w:firstLine="709"/>
        <w:jc w:val="both"/>
      </w:pPr>
      <w:r>
        <w:rPr>
          <w:rFonts w:ascii="Times New Roman" w:eastAsia="Times New Roman" w:hAnsi="Times New Roman" w:cs="Times New Roman"/>
          <w:kern w:val="0"/>
          <w:sz w:val="24"/>
          <w:szCs w:val="24"/>
          <w:lang w:eastAsia="ru-RU"/>
        </w:rPr>
        <w:t xml:space="preserve"> Ежегодно в октябре в нашем районе  проводится акция «Белая трость», посвященная людям с ограниченными возможностями здоровья по зрению.</w:t>
      </w:r>
    </w:p>
    <w:p w:rsidR="00C71154" w:rsidRDefault="00977499">
      <w:pPr>
        <w:widowControl/>
        <w:suppressAutoHyphens w:val="0"/>
        <w:spacing w:after="0" w:line="240" w:lineRule="auto"/>
        <w:ind w:firstLine="709"/>
        <w:jc w:val="both"/>
        <w:textAlignment w:val="auto"/>
      </w:pPr>
      <w:r>
        <w:rPr>
          <w:rFonts w:ascii="Times New Roman" w:eastAsia="Times New Roman" w:hAnsi="Times New Roman" w:cs="Times New Roman"/>
          <w:kern w:val="0"/>
          <w:sz w:val="24"/>
          <w:szCs w:val="24"/>
          <w:lang w:eastAsia="ru-RU"/>
        </w:rPr>
        <w:t xml:space="preserve"> «У России много берегов» - так назывался праздничный концерт, посвященный </w:t>
      </w:r>
      <w:r>
        <w:rPr>
          <w:rFonts w:ascii="Times New Roman" w:eastAsia="Times New Roman" w:hAnsi="Times New Roman" w:cs="Times New Roman"/>
          <w:b/>
          <w:kern w:val="0"/>
          <w:sz w:val="24"/>
          <w:szCs w:val="24"/>
          <w:lang w:eastAsia="ru-RU"/>
        </w:rPr>
        <w:t>Дню народного единства</w:t>
      </w:r>
      <w:r>
        <w:rPr>
          <w:rFonts w:ascii="Times New Roman" w:eastAsia="Times New Roman" w:hAnsi="Times New Roman" w:cs="Times New Roman"/>
          <w:kern w:val="0"/>
          <w:sz w:val="24"/>
          <w:szCs w:val="24"/>
          <w:lang w:eastAsia="ru-RU"/>
        </w:rPr>
        <w:t>, котор</w:t>
      </w:r>
      <w:r>
        <w:rPr>
          <w:rFonts w:ascii="Times New Roman" w:eastAsia="Times New Roman" w:hAnsi="Times New Roman" w:cs="Times New Roman"/>
          <w:kern w:val="0"/>
          <w:sz w:val="24"/>
          <w:szCs w:val="24"/>
          <w:lang w:eastAsia="ru-RU"/>
        </w:rPr>
        <w:t>ый состоялся в районном Доме культуры. С праздником участников художественной самодеятельности и присутствующих в зале зрителей поздравил глава муниципального образования «Гиагинский район» Александр Владимирович Бутусов, председатель Совета народных депут</w:t>
      </w:r>
      <w:r>
        <w:rPr>
          <w:rFonts w:ascii="Times New Roman" w:eastAsia="Times New Roman" w:hAnsi="Times New Roman" w:cs="Times New Roman"/>
          <w:kern w:val="0"/>
          <w:sz w:val="24"/>
          <w:szCs w:val="24"/>
          <w:lang w:eastAsia="ru-RU"/>
        </w:rPr>
        <w:t>атов муниципального образования «Гиагинский район» Алла Гавриловна Самохвалова. Самодеятельные артисты порадовали зрителей танцами и песнями. Это были песни о России, патриотизме, любви к Родине.</w:t>
      </w:r>
      <w:r>
        <w:rPr>
          <w:rFonts w:ascii="Times New Roman" w:eastAsia="Times New Roman" w:hAnsi="Times New Roman" w:cs="Times New Roman"/>
          <w:kern w:val="0"/>
          <w:sz w:val="24"/>
          <w:szCs w:val="24"/>
          <w:lang w:eastAsia="ru-RU"/>
        </w:rPr>
        <w:br/>
      </w:r>
      <w:r>
        <w:rPr>
          <w:rFonts w:ascii="Times New Roman" w:eastAsia="Times New Roman" w:hAnsi="Times New Roman" w:cs="Times New Roman"/>
          <w:b/>
          <w:kern w:val="0"/>
          <w:sz w:val="24"/>
          <w:szCs w:val="24"/>
          <w:lang w:eastAsia="ru-RU"/>
        </w:rPr>
        <w:t xml:space="preserve">            «Мы славим руки трудовые!»</w:t>
      </w:r>
      <w:r>
        <w:rPr>
          <w:rFonts w:ascii="Times New Roman" w:eastAsia="Times New Roman" w:hAnsi="Times New Roman" w:cs="Times New Roman"/>
          <w:kern w:val="0"/>
          <w:sz w:val="24"/>
          <w:szCs w:val="24"/>
          <w:lang w:eastAsia="ru-RU"/>
        </w:rPr>
        <w:t xml:space="preserve"> 10 ноября под таким н</w:t>
      </w:r>
      <w:r>
        <w:rPr>
          <w:rFonts w:ascii="Times New Roman" w:eastAsia="Times New Roman" w:hAnsi="Times New Roman" w:cs="Times New Roman"/>
          <w:kern w:val="0"/>
          <w:sz w:val="24"/>
          <w:szCs w:val="24"/>
          <w:lang w:eastAsia="ru-RU"/>
        </w:rPr>
        <w:t xml:space="preserve">азванием прошло </w:t>
      </w:r>
      <w:r>
        <w:rPr>
          <w:rFonts w:ascii="Times New Roman" w:eastAsia="Times New Roman" w:hAnsi="Times New Roman" w:cs="Times New Roman"/>
          <w:b/>
          <w:kern w:val="0"/>
          <w:sz w:val="24"/>
          <w:szCs w:val="24"/>
          <w:lang w:eastAsia="ru-RU"/>
        </w:rPr>
        <w:t>чествование передовиков сельскохозяйственного производства района</w:t>
      </w:r>
      <w:r>
        <w:rPr>
          <w:rFonts w:ascii="Times New Roman" w:eastAsia="Times New Roman" w:hAnsi="Times New Roman" w:cs="Times New Roman"/>
          <w:kern w:val="0"/>
          <w:sz w:val="24"/>
          <w:szCs w:val="24"/>
          <w:lang w:eastAsia="ru-RU"/>
        </w:rPr>
        <w:t xml:space="preserve"> в Районном Доме культуры.</w:t>
      </w:r>
    </w:p>
    <w:p w:rsidR="00C71154" w:rsidRDefault="00977499">
      <w:pPr>
        <w:widowControl/>
        <w:suppressAutoHyphens w:val="0"/>
        <w:spacing w:after="0" w:line="240" w:lineRule="auto"/>
        <w:ind w:firstLine="708"/>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В филиале №4 Келермесского сельского Дома культуры прошел концерт, посвященный Дню предпринимателя «Добрые сердцем,  красивы умом» для спонсоров ста</w:t>
      </w:r>
      <w:r>
        <w:rPr>
          <w:rFonts w:ascii="Times New Roman" w:eastAsia="Times New Roman" w:hAnsi="Times New Roman" w:cs="Times New Roman"/>
          <w:kern w:val="0"/>
          <w:sz w:val="24"/>
          <w:szCs w:val="24"/>
          <w:lang w:eastAsia="ru-RU"/>
        </w:rPr>
        <w:t xml:space="preserve">ницы Келермесской, оказавших помощь Дому культуры.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На сцене Государственной филармонии Республики Адыгея  30 сентября состоялся региональный фестиваль-конкурс «Черкешенка»(« Адыгэ пшъашъ»), который проходил уже во второй раз в Республике Адыгея. Представи</w:t>
      </w:r>
      <w:r>
        <w:rPr>
          <w:rFonts w:ascii="Times New Roman" w:hAnsi="Times New Roman" w:cs="Times New Roman"/>
          <w:bCs/>
          <w:sz w:val="24"/>
          <w:szCs w:val="24"/>
        </w:rPr>
        <w:t>тельницы из всех муниципальных образований «боролись» за победу в этом сложном конкурсе. Гиагинский район достойно представила восемнадцатилетняя Джанет Жемадукова. На протяжении всего мероприятия она смогла показать необходимые  качества девушки- черкешен</w:t>
      </w:r>
      <w:r>
        <w:rPr>
          <w:rFonts w:ascii="Times New Roman" w:hAnsi="Times New Roman" w:cs="Times New Roman"/>
          <w:bCs/>
          <w:sz w:val="24"/>
          <w:szCs w:val="24"/>
        </w:rPr>
        <w:t xml:space="preserve">ки: чистота, нравственность, ум, талант, грация. </w:t>
      </w:r>
    </w:p>
    <w:p w:rsidR="00C71154" w:rsidRDefault="00977499">
      <w:pPr>
        <w:pStyle w:val="Standard"/>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Одним из главных направлений работы филиалов МБУК МЦНК является создание условий для оптимального развития одаренных детей. Сотрудники филиалов содействуют  выявлению,  поддержке и развитию талантливых дете</w:t>
      </w:r>
      <w:r>
        <w:rPr>
          <w:rFonts w:ascii="Times New Roman" w:hAnsi="Times New Roman" w:cs="Times New Roman"/>
          <w:bCs/>
          <w:sz w:val="24"/>
          <w:szCs w:val="24"/>
        </w:rPr>
        <w:t xml:space="preserve">й, их самореализации, сохранению психологического и физического здоровья.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ab/>
        <w:t>Творческие коллективы и отдельные исполнители за 2017 год приняли участие в:</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Районных праздниках, конкурсах, фестивалях: 7</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1."Возвращение к истокам - путь к возрождению" - фестивал</w:t>
      </w:r>
      <w:r>
        <w:rPr>
          <w:rFonts w:ascii="Times New Roman" w:hAnsi="Times New Roman" w:cs="Times New Roman"/>
          <w:bCs/>
          <w:sz w:val="24"/>
          <w:szCs w:val="24"/>
        </w:rPr>
        <w:t>ь обрядов  - (все СДК,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 "Звездочки Адыгеи" - фестиваль детского и юношеского творчества - (все СДК,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"Люди, дарящие радость» - чествование культработников, посвященное Дню культработника  (все СДК, СК);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"Живи, родник" - фестиваль </w:t>
      </w:r>
      <w:r>
        <w:rPr>
          <w:rFonts w:ascii="Times New Roman" w:hAnsi="Times New Roman" w:cs="Times New Roman"/>
          <w:bCs/>
          <w:sz w:val="24"/>
          <w:szCs w:val="24"/>
        </w:rPr>
        <w:t>народного творчества, посвященный Году экологии (все СДК,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5. "Цветы и дети" - фестиваль детского народного творчества, посвященного Дню защиты детей (все СДК,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6. "Мы этой памяти верны" - I муниципальный фестиваль военно - патриотической песни и т</w:t>
      </w:r>
      <w:r>
        <w:rPr>
          <w:rFonts w:ascii="Times New Roman" w:hAnsi="Times New Roman" w:cs="Times New Roman"/>
          <w:bCs/>
          <w:sz w:val="24"/>
          <w:szCs w:val="24"/>
        </w:rPr>
        <w:t>анца: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дуэт: Ажгалиевы Тимур и Алиса, рук. С. Пасечная, филиал №2 (ДК "Гиагинский");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Алиса Ажгалиева, рук. С. Пасечная, филиал №2 (ДК "Гиагинский");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Дуэт: Светлана Пасечная, Валентина Шишко, филиал №2 (ДК "Гиагинский");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«Шаг на встречу» - фестиваль </w:t>
      </w:r>
      <w:r>
        <w:rPr>
          <w:rFonts w:ascii="Times New Roman" w:hAnsi="Times New Roman" w:cs="Times New Roman"/>
          <w:bCs/>
          <w:sz w:val="24"/>
          <w:szCs w:val="24"/>
        </w:rPr>
        <w:t>для детей с ограниченными возможностями здоровья (ф.№2 ДК «Гиагинский», ф.№1 РДК).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Республиканских мероприятиях:8</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 "Жемчужина Майкопа" - VIII Открытый городской фестиваль - конкурс детского и юношеского творчества посвященный памяти А. Ковалерчик: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 №4</w:t>
      </w:r>
      <w:r>
        <w:rPr>
          <w:rFonts w:ascii="Times New Roman" w:hAnsi="Times New Roman" w:cs="Times New Roman"/>
          <w:bCs/>
          <w:sz w:val="24"/>
          <w:szCs w:val="24"/>
        </w:rPr>
        <w:t xml:space="preserve"> (Келермесский СДК) танц. кол-в "Метелица", рук. Ипатова С.П. ,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-ф. №3 (Гончарский СДК) - Веревкина Алена, рук. Архипов В.И. ,вок. гр. "Росиночка", рук. Колодяжная Н.А. , вок. гр. "Земляниченька", рук. Архипов В.И. , обр. танц. кол-в "Улыбка", рук. Пивова</w:t>
      </w:r>
      <w:r>
        <w:rPr>
          <w:rFonts w:ascii="Times New Roman" w:hAnsi="Times New Roman" w:cs="Times New Roman"/>
          <w:bCs/>
          <w:sz w:val="24"/>
          <w:szCs w:val="24"/>
        </w:rPr>
        <w:t xml:space="preserve">рова Т.В.,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ф. №8 (Тамбовский СДК) - Гогуа Давид, рук. Терешкина Н.А.,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ф. №10 (СК х. Прогресс) -  танц. кол - в "Радуга",рук. Зайцева Н.</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 Республиканская выставка работ мастеров ДПИ, ИЗО и фотоискусства, посвященная Дню работника культуры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 №4 (Ке</w:t>
      </w:r>
      <w:r>
        <w:rPr>
          <w:rFonts w:ascii="Times New Roman" w:hAnsi="Times New Roman" w:cs="Times New Roman"/>
          <w:bCs/>
          <w:sz w:val="24"/>
          <w:szCs w:val="24"/>
        </w:rPr>
        <w:t>лермесский СДК) - Головинова Н.А.,Черкашина М.П., Ипатова С.П.</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 №3 (Гончарский СДК) - Свердлов А.И.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3. Новый год по адыгским традициям</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ф.№4 (Келермесский СДК) - танц. кол-в "Метелица", рук. Ипатова С.П.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4. Конкурс профессионального мастерства "Лучший</w:t>
      </w:r>
      <w:r>
        <w:rPr>
          <w:rFonts w:ascii="Times New Roman" w:hAnsi="Times New Roman" w:cs="Times New Roman"/>
          <w:bCs/>
          <w:sz w:val="24"/>
          <w:szCs w:val="24"/>
        </w:rPr>
        <w:t xml:space="preserve"> культработник 2017"</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Крапивко Н.Н. (ф. №5 СДК п. Новый) - Лауреат III ст.</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5. "Казачья весна" - праздник казачьей культуры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Народный вокальный ансамбль "Хуторянка", рук. В. Архипов, ф. №4 (Келермесский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6. Республиканская творческая встреча  народно</w:t>
      </w:r>
      <w:r>
        <w:rPr>
          <w:rFonts w:ascii="Times New Roman" w:hAnsi="Times New Roman" w:cs="Times New Roman"/>
          <w:bCs/>
          <w:sz w:val="24"/>
          <w:szCs w:val="24"/>
        </w:rPr>
        <w:t>го вокального ансамбля "Хуторянка", рук. В. Архипов (ф. №4 Келермесский СДК) и вокальный коллектив г. Майкоп;</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7. Республиканская выставка детского и юношеского творчества в рамках Международного фестиваля "Звездочки Адыгеи"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Черкашин Андрей, рук. С. Ипато</w:t>
      </w:r>
      <w:r>
        <w:rPr>
          <w:rFonts w:ascii="Times New Roman" w:hAnsi="Times New Roman" w:cs="Times New Roman"/>
          <w:bCs/>
          <w:sz w:val="24"/>
          <w:szCs w:val="24"/>
        </w:rPr>
        <w:t>ва, ф. №4 (Келермесский СДК) - диплом II ст.;</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Праздник урожая г. Майкоп – ф.№1 (РДК), ф.№5(СДК п. Новый)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Межрегиональных конкурсах, фестивалях:2</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 "Двенадцать жемчужин" - фестиваль казачьей культуры;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Народный хор "Казачья песня" - Диплом лауреата;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 xml:space="preserve"> 1 фестиваль боевых искусств – ф.№1 РДК, ф.№2 ДК «Гиагинский», ф.№13 Дондуковский СК.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Региональных конкурсах, праздниках, фестивалях: 6</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 "В ритмах народного танца" - конкурс хореографического искусства, в рамках Международного Дня танца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Ансамбль адыгс</w:t>
      </w:r>
      <w:r>
        <w:rPr>
          <w:rFonts w:ascii="Times New Roman" w:hAnsi="Times New Roman" w:cs="Times New Roman"/>
          <w:bCs/>
          <w:sz w:val="24"/>
          <w:szCs w:val="24"/>
        </w:rPr>
        <w:t>кого танца "Насып", рук. С. Губжокова, ф. №2 (ДК "Гиагинский");</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Образцовый танцевальный коллектив "Улыбка", рук. Т. Пивоварова, ф. №3 (Гончарский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Танцевальный коллектив "Метелица", рук. С. Ипатова, ф. №4 (Келермесский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Образцовый </w:t>
      </w:r>
      <w:r>
        <w:rPr>
          <w:rFonts w:ascii="Times New Roman" w:hAnsi="Times New Roman" w:cs="Times New Roman"/>
          <w:bCs/>
          <w:sz w:val="24"/>
          <w:szCs w:val="24"/>
        </w:rPr>
        <w:t>танцевальный коллектив "Фортуна", рук. Н. Крапивко;</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 Фестиваль казачьей культуры в п. Тульском</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В. Архипов, ф. №3 (Гончарский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Детский вокальный ансамбль "Земляниченька", рук. В. Архипов, (ф. №3 Гончарский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Л. Картоножкина, ф. №4 (Келермес</w:t>
      </w:r>
      <w:r>
        <w:rPr>
          <w:rFonts w:ascii="Times New Roman" w:hAnsi="Times New Roman" w:cs="Times New Roman"/>
          <w:bCs/>
          <w:sz w:val="24"/>
          <w:szCs w:val="24"/>
        </w:rPr>
        <w:t>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Народный хор "Зарницы", рук. В. Сурнаков, ф. №7 (Сергиевский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3. Фестиваль казачьей культуры в пос. Каменномостском</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Народный хор "Зарницы", рук. В. Сурнаков, ф. №7 (Сергиевский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4. Фестиваль Адыгейского сыра – ф.№1 (РДК), ф.№2 (ДК</w:t>
      </w:r>
      <w:r>
        <w:rPr>
          <w:rFonts w:ascii="Times New Roman" w:hAnsi="Times New Roman" w:cs="Times New Roman"/>
          <w:bCs/>
          <w:sz w:val="24"/>
          <w:szCs w:val="24"/>
        </w:rPr>
        <w:t xml:space="preserve"> «Гиагинский») – Пасечная С.А., Шишко В.В., ф.№3 (Гончарский СДК) – выставка, ф.№4 (Келермесский СДК) – народный вокальный ансамбль «Хуторянка» рук. Архипов В.И., Черкашин Д.</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5. «Черкешенка 2017» - ф.№1 РДК, ф.№2 ДК «Гиагинский», ф.№5 СДК п.Новый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Диплом </w:t>
      </w:r>
      <w:r>
        <w:rPr>
          <w:rFonts w:ascii="Times New Roman" w:hAnsi="Times New Roman" w:cs="Times New Roman"/>
          <w:bCs/>
          <w:sz w:val="24"/>
          <w:szCs w:val="24"/>
        </w:rPr>
        <w:t>лауреата 5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6. Фестиваль адыгейской тыквы в п. Каменномостском – ф.№11 Айрюмовский СК – диплом лауреата 3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Всероссийских конкурсах и фестивалях: 6</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 "Созвездие талантов"  - фестиваль детского и юношеского творчества выставка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-ф. №4 (Келерм</w:t>
      </w:r>
      <w:r>
        <w:rPr>
          <w:rFonts w:ascii="Times New Roman" w:hAnsi="Times New Roman" w:cs="Times New Roman"/>
          <w:bCs/>
          <w:sz w:val="24"/>
          <w:szCs w:val="24"/>
        </w:rPr>
        <w:t>есский СДК) - танц. кол-в "Метелица", рук. Ипатова С.П.  - диплом лауреата I степени, Головинова Н.А. (ДПИ) - диплом лауреата I степени,Черкашин А. - (ДПИ) - диплом лауреата III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-ф. № 5  (СДК п. Новый), рук. Парака Е.С. Демина Е. - диплом лауреата</w:t>
      </w:r>
      <w:r>
        <w:rPr>
          <w:rFonts w:ascii="Times New Roman" w:hAnsi="Times New Roman" w:cs="Times New Roman"/>
          <w:bCs/>
          <w:sz w:val="24"/>
          <w:szCs w:val="24"/>
        </w:rPr>
        <w:t xml:space="preserve"> III степени, Архипова К. - диплом лауреата I степени, Холошня С., Алябьева В. - диплом лауреата II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2. "Радуга звезд" - фестиваль детского и юношеского творчества;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Ансамбль адыгского танца "Насып", рук. С. Губжокова ф. №2 (ДК "Гиагинский") -дип</w:t>
      </w:r>
      <w:r>
        <w:rPr>
          <w:rFonts w:ascii="Times New Roman" w:hAnsi="Times New Roman" w:cs="Times New Roman"/>
          <w:bCs/>
          <w:sz w:val="24"/>
          <w:szCs w:val="24"/>
        </w:rPr>
        <w:t>лом лауреата II ст.</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3. "Играй гармонь энемская"- VI фольклорный фестиваль;</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Детский вокальный ансамбль "Земляниченька", рук. В. Архипов, Архипов В.И., Веревкина Алена, рук. В. Архипов ф.№3 (Гончарский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4. "Мы - будущее России" - IV Южно - Российский </w:t>
      </w:r>
      <w:r>
        <w:rPr>
          <w:rFonts w:ascii="Times New Roman" w:hAnsi="Times New Roman" w:cs="Times New Roman"/>
          <w:bCs/>
          <w:sz w:val="24"/>
          <w:szCs w:val="24"/>
        </w:rPr>
        <w:t>фестиваль молодежи;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танцевальный коллектив "Метелица", дуэт: Максим Романов, Руслан Попов, рук. С. Ипатова филиал №4 (Келермесский СДК); - диплом лауреата, кубки;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5. Фестиваль детского вокального творчества «Хрустальный голос» в п.Энем – ф.№1 РДК Призова</w:t>
      </w:r>
      <w:r>
        <w:rPr>
          <w:rFonts w:ascii="Times New Roman" w:hAnsi="Times New Roman" w:cs="Times New Roman"/>
          <w:bCs/>
          <w:sz w:val="24"/>
          <w:szCs w:val="24"/>
        </w:rPr>
        <w:t xml:space="preserve"> Л., Демина Е. – лауреаты 1 степени, ф.№3 Гончарский СДК – вокальный ансамбль «Земляничен6ька» - лауреат 2 степени, ф.№6 Дондуковский СДК – лауреаты 3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6. Всероссийский  фестиваль хореографического искусства «Карнавал звезд – осень 2017» - ф.№5 СДК</w:t>
      </w:r>
      <w:r>
        <w:rPr>
          <w:rFonts w:ascii="Times New Roman" w:hAnsi="Times New Roman" w:cs="Times New Roman"/>
          <w:bCs/>
          <w:sz w:val="24"/>
          <w:szCs w:val="24"/>
        </w:rPr>
        <w:t xml:space="preserve"> п.Новый – лауреаты 1,2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Международные фестивали, конкурсы:4</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1. "Полифония сердец" - фестиваль - конкурс детского и юношеского творчества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ансамбль адыгского танца "Эдельвейс", рук. М. Крапивко, филиал №5 (СДК п. Новый) - лауреат 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образцовый танцевальный коллектив "Фортуна", рук. Н. Крапивко, филиал №5 (СДК п. Новый) - лауреат II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2."Звездочки Адыгеи" - фестиваль детского и юношеского народного творчества: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танцевальный дуэт: Мария Омельченко, Бислан Нагоев, рук. М. Омельч</w:t>
      </w:r>
      <w:r>
        <w:rPr>
          <w:rFonts w:ascii="Times New Roman" w:hAnsi="Times New Roman" w:cs="Times New Roman"/>
          <w:bCs/>
          <w:sz w:val="24"/>
          <w:szCs w:val="24"/>
        </w:rPr>
        <w:t>енко - филиал №6 (Дондуковский СДК) - лауреат 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Мария Соболева - филиал №6 (Дондуковский СДК) - лауреат II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инструментальное трио, солист Яромир Канатов, рук. В. Ткаченко филиал №2 (ДК "Гиагинский") - диплом участника;</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«Брависсимо» </w:t>
      </w:r>
      <w:r>
        <w:rPr>
          <w:rFonts w:ascii="Times New Roman" w:hAnsi="Times New Roman" w:cs="Times New Roman"/>
          <w:bCs/>
          <w:sz w:val="24"/>
          <w:szCs w:val="24"/>
        </w:rPr>
        <w:t>- конкурс детского и юношеского творчества – ф.№6 Дондуковский СК – вокальная группа «Счастливчики» - диплом лауреата 3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4. Фестиваль детского и юношеского  творчества «Признание, слава, успех» - ф.№8 Тамбовский СДК – диплом лауреата 1 степени.</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Рай</w:t>
      </w:r>
      <w:r>
        <w:rPr>
          <w:rFonts w:ascii="Times New Roman" w:hAnsi="Times New Roman" w:cs="Times New Roman"/>
          <w:bCs/>
          <w:sz w:val="24"/>
          <w:szCs w:val="24"/>
        </w:rPr>
        <w:t>онные творческие встречи: 2</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«Мы дарим людям настроенье» творческая встреча народного хора «Зарница»  рук. Сурнаков  ф.№7 (Сергиевский СДК) с народным вокальным ансамблем «Хуторянка» рук. Архипов В.И. ф.№4 (Келермесский СДК)</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«Делай как мы, делай лучше н</w:t>
      </w:r>
      <w:r>
        <w:rPr>
          <w:rFonts w:ascii="Times New Roman" w:hAnsi="Times New Roman" w:cs="Times New Roman"/>
          <w:bCs/>
          <w:sz w:val="24"/>
          <w:szCs w:val="24"/>
        </w:rPr>
        <w:t xml:space="preserve">ас» - творческая встреча танцевального коллектива «Карамельки» рук. Шаталова Л.И. ф.№17 (Днепровский СК) с танцевальным коллективом «Непоседы» рук.  Минова Г.И. ф.№7 (Сергиевский СДК) </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Районных выставках: 5</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  - «Как бывало в старину»- выставка ДПИ, в рамка</w:t>
      </w:r>
      <w:r>
        <w:rPr>
          <w:rFonts w:ascii="Times New Roman" w:hAnsi="Times New Roman" w:cs="Times New Roman"/>
          <w:bCs/>
          <w:sz w:val="24"/>
          <w:szCs w:val="24"/>
        </w:rPr>
        <w:t>х фестиваля обрядов «Возвращение к истокам - путь к возрождению»;</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«Зеркало культуры» - районная выставка учреждений культуры, посвященная Дню работника культуры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"Минувших лет святая слава" - районная выставка работ самодеятельных художников, посвященна</w:t>
      </w:r>
      <w:r>
        <w:rPr>
          <w:rFonts w:ascii="Times New Roman" w:hAnsi="Times New Roman" w:cs="Times New Roman"/>
          <w:bCs/>
          <w:sz w:val="24"/>
          <w:szCs w:val="24"/>
        </w:rPr>
        <w:t>я Дню Победы";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Солдатский альбом" - районная выставка фронтовых фотографий, посвященная Дню победы;</w:t>
      </w:r>
    </w:p>
    <w:p w:rsidR="00C71154" w:rsidRDefault="00977499">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"Мастеровая слобода" - районная выставка ДПИ, посвященная Дню независимости России.</w:t>
      </w:r>
    </w:p>
    <w:p w:rsidR="00C71154" w:rsidRDefault="00C71154">
      <w:pPr>
        <w:pStyle w:val="Standard"/>
        <w:spacing w:after="0"/>
        <w:jc w:val="both"/>
        <w:rPr>
          <w:rFonts w:ascii="Times New Roman" w:hAnsi="Times New Roman" w:cs="Times New Roman"/>
          <w:bCs/>
          <w:sz w:val="24"/>
          <w:szCs w:val="24"/>
        </w:rPr>
      </w:pPr>
    </w:p>
    <w:p w:rsidR="00C71154" w:rsidRDefault="00C71154">
      <w:pPr>
        <w:pStyle w:val="Standard"/>
        <w:spacing w:after="0"/>
        <w:jc w:val="both"/>
        <w:rPr>
          <w:rFonts w:ascii="Times New Roman" w:hAnsi="Times New Roman" w:cs="Times New Roman"/>
          <w:b/>
          <w:bCs/>
          <w:sz w:val="24"/>
          <w:szCs w:val="24"/>
        </w:rPr>
      </w:pPr>
    </w:p>
    <w:p w:rsidR="00C71154" w:rsidRDefault="00977499">
      <w:pPr>
        <w:pStyle w:val="Standard"/>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МБУК «Гиагинская межпоселенческая централизованная библиотечная си</w:t>
      </w:r>
      <w:r>
        <w:rPr>
          <w:rFonts w:ascii="Times New Roman" w:hAnsi="Times New Roman" w:cs="Times New Roman"/>
          <w:b/>
          <w:bCs/>
          <w:sz w:val="28"/>
          <w:szCs w:val="28"/>
        </w:rPr>
        <w:t>стема»</w:t>
      </w:r>
    </w:p>
    <w:p w:rsidR="00C71154" w:rsidRDefault="00C71154">
      <w:pPr>
        <w:pStyle w:val="Standard"/>
        <w:tabs>
          <w:tab w:val="left" w:pos="-447"/>
        </w:tabs>
        <w:spacing w:after="0"/>
        <w:ind w:left="-567" w:firstLine="567"/>
        <w:jc w:val="both"/>
        <w:rPr>
          <w:rFonts w:ascii="Times New Roman" w:hAnsi="Times New Roman" w:cs="Times New Roman"/>
          <w:b/>
          <w:sz w:val="28"/>
          <w:szCs w:val="28"/>
        </w:rPr>
      </w:pPr>
    </w:p>
    <w:p w:rsidR="00C71154" w:rsidRDefault="00977499">
      <w:pPr>
        <w:pStyle w:val="Standard"/>
        <w:spacing w:after="0"/>
        <w:jc w:val="both"/>
        <w:rPr>
          <w:rFonts w:ascii="Times New Roman" w:hAnsi="Times New Roman"/>
          <w:sz w:val="24"/>
          <w:szCs w:val="24"/>
        </w:rPr>
      </w:pPr>
      <w:r>
        <w:rPr>
          <w:rFonts w:ascii="Times New Roman" w:hAnsi="Times New Roman"/>
          <w:sz w:val="24"/>
          <w:szCs w:val="24"/>
        </w:rPr>
        <w:t xml:space="preserve">        Библиотеки района за 2017 год посетили 11834 человека, из них детей — 4577. В мероприятиях, проводимых библиотеками участвовало 8208 человек.</w:t>
      </w:r>
    </w:p>
    <w:p w:rsidR="00C71154" w:rsidRDefault="00977499">
      <w:pPr>
        <w:pStyle w:val="Standard"/>
        <w:spacing w:after="0"/>
        <w:ind w:firstLine="709"/>
        <w:jc w:val="both"/>
        <w:rPr>
          <w:rFonts w:ascii="Times New Roman" w:hAnsi="Times New Roman"/>
          <w:sz w:val="24"/>
          <w:szCs w:val="24"/>
        </w:rPr>
      </w:pPr>
      <w:r>
        <w:rPr>
          <w:rFonts w:ascii="Times New Roman" w:hAnsi="Times New Roman"/>
          <w:sz w:val="24"/>
          <w:szCs w:val="24"/>
        </w:rPr>
        <w:t xml:space="preserve"> В январе  во всех библиотеках были оформлены развёрнутые юбилейные книжные выставки-просмотры, </w:t>
      </w:r>
      <w:r>
        <w:rPr>
          <w:rFonts w:ascii="Times New Roman" w:hAnsi="Times New Roman"/>
          <w:sz w:val="24"/>
          <w:szCs w:val="24"/>
        </w:rPr>
        <w:t>посвященные:  Году экологии в России, Году народного единства. На них была представлена литература книжного фонда библиотек.</w:t>
      </w:r>
    </w:p>
    <w:p w:rsidR="00C71154" w:rsidRDefault="00977499">
      <w:pPr>
        <w:pStyle w:val="Standard"/>
        <w:spacing w:after="26"/>
        <w:ind w:firstLine="397"/>
        <w:jc w:val="both"/>
        <w:rPr>
          <w:rFonts w:ascii="Times New Roman" w:hAnsi="Times New Roman"/>
          <w:sz w:val="24"/>
          <w:szCs w:val="24"/>
        </w:rPr>
      </w:pPr>
      <w:r>
        <w:rPr>
          <w:rFonts w:ascii="Times New Roman" w:hAnsi="Times New Roman"/>
          <w:sz w:val="24"/>
          <w:szCs w:val="24"/>
        </w:rPr>
        <w:t xml:space="preserve">      Работниками учреждения  за 2017 год были проведены различные мероприятия: «Семья – ячейка общества», «Крепкая семья –  крепка</w:t>
      </w:r>
      <w:r>
        <w:rPr>
          <w:rFonts w:ascii="Times New Roman" w:hAnsi="Times New Roman"/>
          <w:sz w:val="24"/>
          <w:szCs w:val="24"/>
        </w:rPr>
        <w:t>я держава», «Семья важная часть общества» - посвященные активным читающим  семьям, фольклорные  традиционные  праздники - «Волшебное  Новогодье», «Новый год», «Рождество», «Крещение», «Время святочных чудес» -  рассказ о традициях старого славянского празд</w:t>
      </w:r>
      <w:r>
        <w:rPr>
          <w:rFonts w:ascii="Times New Roman" w:hAnsi="Times New Roman"/>
          <w:sz w:val="24"/>
          <w:szCs w:val="24"/>
        </w:rPr>
        <w:t>ника с включением игр для учащихся, День памяти россиян, исполнявших служебный долг за  пределами Отечества -  «Бессмертны имена героев», «Время выбрало их, закружило в афганской метели», масштабно провели во всём районе День родного языка: конкурсы стихов</w:t>
      </w:r>
      <w:r>
        <w:rPr>
          <w:rFonts w:ascii="Times New Roman" w:hAnsi="Times New Roman"/>
          <w:sz w:val="24"/>
          <w:szCs w:val="24"/>
        </w:rPr>
        <w:t>: «С чего начинается Родина», викторины: «Крылатые слова и выражения», во всех библиотеках  среди широкого круга населения отметили минутой молчания День памяти и скорби, «Символ единства» час информации, беседа, видеопоказ, посвященные Дню государственног</w:t>
      </w:r>
      <w:r>
        <w:rPr>
          <w:rFonts w:ascii="Times New Roman" w:hAnsi="Times New Roman"/>
          <w:sz w:val="24"/>
          <w:szCs w:val="24"/>
        </w:rPr>
        <w:t>о флага Республики Адыгея.</w:t>
      </w:r>
    </w:p>
    <w:p w:rsidR="00C71154" w:rsidRDefault="00977499">
      <w:pPr>
        <w:pStyle w:val="Standard"/>
        <w:spacing w:after="0"/>
        <w:ind w:firstLine="397"/>
        <w:jc w:val="both"/>
        <w:rPr>
          <w:rFonts w:ascii="Times New Roman" w:hAnsi="Times New Roman"/>
          <w:sz w:val="24"/>
          <w:szCs w:val="24"/>
        </w:rPr>
      </w:pPr>
      <w:r>
        <w:rPr>
          <w:rFonts w:ascii="Times New Roman" w:hAnsi="Times New Roman"/>
          <w:sz w:val="24"/>
          <w:szCs w:val="24"/>
        </w:rPr>
        <w:t xml:space="preserve">    Работники библиотек активно сотрудничают со школами. Удачные мероприятия — залог этого сотрудничества. Ведется активная работа по пропаганде литературы по  экономике, по правовой культуре, по истории Отечества, по экологии, </w:t>
      </w:r>
      <w:r>
        <w:rPr>
          <w:rFonts w:ascii="Times New Roman" w:hAnsi="Times New Roman"/>
          <w:sz w:val="24"/>
          <w:szCs w:val="24"/>
        </w:rPr>
        <w:t>по Военно-патриотическому воспитанию, по нравственному воспитанию, по  профориентации, по искусству, художественной литературы.</w:t>
      </w:r>
    </w:p>
    <w:p w:rsidR="00C71154" w:rsidRDefault="00977499">
      <w:pPr>
        <w:pStyle w:val="Standard"/>
        <w:spacing w:after="0"/>
        <w:ind w:firstLine="397"/>
        <w:jc w:val="both"/>
      </w:pPr>
      <w:r>
        <w:rPr>
          <w:rFonts w:ascii="Times New Roman" w:hAnsi="Times New Roman"/>
          <w:sz w:val="24"/>
          <w:szCs w:val="24"/>
        </w:rPr>
        <w:t xml:space="preserve">    Ведется активная профилактическая работа по борьбе с терроризмом и экстремизмом, на летней площадке была проведена беседа «Б</w:t>
      </w:r>
      <w:r>
        <w:rPr>
          <w:rFonts w:ascii="Times New Roman" w:hAnsi="Times New Roman"/>
          <w:sz w:val="24"/>
          <w:szCs w:val="24"/>
        </w:rPr>
        <w:t>удьте бдительны!» (о террористической угрозе, об играх в интернете,  про общение с незнакомыми людьми).</w:t>
      </w:r>
    </w:p>
    <w:p w:rsidR="00C71154" w:rsidRDefault="00977499">
      <w:pPr>
        <w:pStyle w:val="Standard"/>
        <w:spacing w:after="0"/>
        <w:ind w:firstLine="284"/>
        <w:jc w:val="both"/>
        <w:rPr>
          <w:rFonts w:ascii="Times New Roman" w:hAnsi="Times New Roman"/>
          <w:sz w:val="24"/>
          <w:szCs w:val="24"/>
        </w:rPr>
      </w:pPr>
      <w:r>
        <w:rPr>
          <w:rFonts w:ascii="Times New Roman" w:hAnsi="Times New Roman"/>
          <w:sz w:val="24"/>
          <w:szCs w:val="24"/>
        </w:rPr>
        <w:t xml:space="preserve">      Ко Дню России (12 июня) на летних площадках библиотек проведены уроки, часы гражданственности, игра путешествие, беседы, викторина: «Вместе мы бол</w:t>
      </w:r>
      <w:r>
        <w:rPr>
          <w:rFonts w:ascii="Times New Roman" w:hAnsi="Times New Roman"/>
          <w:sz w:val="24"/>
          <w:szCs w:val="24"/>
        </w:rPr>
        <w:t>ьшая сила, вместе мы страна Россия», «Россия – родина разных народов».</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Ко Дню 26-летия Республики Адыгея в библиотеках были оформлены выставки «Край родной в стихах и прозе» около которых проводились краеведческие чтения «Места родные заповедные».</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К 100-ле</w:t>
      </w:r>
      <w:r>
        <w:rPr>
          <w:rFonts w:ascii="Times New Roman" w:hAnsi="Times New Roman" w:cs="Times New Roman"/>
          <w:sz w:val="24"/>
          <w:szCs w:val="24"/>
        </w:rPr>
        <w:t>тию Великой Октябрьской революции в библиотеках районах были проведены беседы, часы мужества «100-летие Великого Октября», «История России», «Две революции 1917 года».</w:t>
      </w:r>
    </w:p>
    <w:p w:rsidR="00C71154" w:rsidRDefault="00977499">
      <w:pPr>
        <w:pStyle w:val="Standard"/>
        <w:spacing w:after="0"/>
        <w:ind w:firstLine="567"/>
        <w:jc w:val="both"/>
      </w:pPr>
      <w:r>
        <w:rPr>
          <w:rFonts w:ascii="Times New Roman" w:hAnsi="Times New Roman"/>
          <w:sz w:val="24"/>
          <w:szCs w:val="24"/>
        </w:rPr>
        <w:t xml:space="preserve">   Жизнеспособный народ, это народ, живущий общими духовно - нравственными  ценностями и</w:t>
      </w:r>
      <w:r>
        <w:rPr>
          <w:rFonts w:ascii="Times New Roman" w:hAnsi="Times New Roman"/>
          <w:sz w:val="24"/>
          <w:szCs w:val="24"/>
        </w:rPr>
        <w:t>, осознающий свою связь с прошлым.  Учить своих читателей  душевной щедрости, доброте  - цель нравственных уроков, проводимых библиотекарями. Ограждать своих читателей от неблаговидных поступков на примерах книг классиков стараются на уроках-предостережени</w:t>
      </w:r>
      <w:r>
        <w:rPr>
          <w:rFonts w:ascii="Times New Roman" w:hAnsi="Times New Roman"/>
          <w:sz w:val="24"/>
          <w:szCs w:val="24"/>
        </w:rPr>
        <w:t>ях, встречах с ветеранами и специалистами, так же на проводимых мероприятиях, библиотекари стараются привить детям любовь к природе, эко-часы, уроки экологии в библиотеках, все это остается в памяти детей-пользователей.</w:t>
      </w:r>
    </w:p>
    <w:p w:rsidR="00C71154" w:rsidRDefault="00977499">
      <w:pPr>
        <w:pStyle w:val="Standard"/>
        <w:spacing w:after="0"/>
        <w:ind w:firstLine="567"/>
        <w:jc w:val="both"/>
      </w:pPr>
      <w:r>
        <w:rPr>
          <w:rFonts w:ascii="Times New Roman" w:hAnsi="Times New Roman"/>
          <w:sz w:val="24"/>
          <w:szCs w:val="24"/>
        </w:rPr>
        <w:t xml:space="preserve">     Каждые две недели в библиотеке </w:t>
      </w:r>
      <w:r>
        <w:rPr>
          <w:rFonts w:ascii="Times New Roman" w:hAnsi="Times New Roman"/>
          <w:sz w:val="24"/>
          <w:szCs w:val="24"/>
        </w:rPr>
        <w:t>собираются члены клуба «Ветеран». Заседают с обеда до вечера. Затрагивают  все злободневные темы от классики( громкое чтение)  до местных новостей, поздравления с юбилейными датами и чтение стихов собственного сочинения. Такие «Огоньки» стали уже традицион</w:t>
      </w:r>
      <w:r>
        <w:rPr>
          <w:rFonts w:ascii="Times New Roman" w:hAnsi="Times New Roman"/>
          <w:sz w:val="24"/>
          <w:szCs w:val="24"/>
        </w:rPr>
        <w:t>ными.</w:t>
      </w:r>
    </w:p>
    <w:p w:rsidR="00C71154" w:rsidRDefault="00977499">
      <w:pPr>
        <w:pStyle w:val="Standard"/>
        <w:spacing w:after="170"/>
        <w:ind w:firstLine="709"/>
        <w:jc w:val="both"/>
      </w:pPr>
      <w:r>
        <w:rPr>
          <w:rFonts w:ascii="Times New Roman" w:hAnsi="Times New Roman"/>
          <w:sz w:val="24"/>
          <w:szCs w:val="24"/>
        </w:rPr>
        <w:t xml:space="preserve">    Наиболее значимые мероприятия, проведенные за 2017 год в МБУК «Гиагинская МЦБС»:</w:t>
      </w:r>
      <w:r>
        <w:rPr>
          <w:rFonts w:ascii="Times New Roman" w:hAnsi="Times New Roman"/>
          <w:color w:val="000000"/>
          <w:sz w:val="24"/>
          <w:szCs w:val="24"/>
        </w:rPr>
        <w:t xml:space="preserve"> «Ярче вспыхнула звезда, наступают торжества» ф.№2 Гиагинская с/б, «Бессмертны имена героев» ф.№2 Гиагинская с/б, «Патриотами не рождаются, ими становятся» ф.№10 Гонч</w:t>
      </w:r>
      <w:r>
        <w:rPr>
          <w:rFonts w:ascii="Times New Roman" w:hAnsi="Times New Roman"/>
          <w:color w:val="000000"/>
          <w:sz w:val="24"/>
          <w:szCs w:val="24"/>
        </w:rPr>
        <w:t xml:space="preserve">арская с/б, Мастер шичепщина: «Грани адыгской культуры» Центральная библиотека, «Участие в выборах – показатель гражданской зрелости» </w:t>
      </w:r>
      <w:r>
        <w:rPr>
          <w:rFonts w:ascii="Times New Roman" w:hAnsi="Times New Roman"/>
          <w:color w:val="000000"/>
          <w:sz w:val="24"/>
          <w:szCs w:val="24"/>
        </w:rPr>
        <w:lastRenderedPageBreak/>
        <w:t>Центральная библиотека,  «Первоклассники в царстве книг» ф.№2 Гиагинская с/б, «25 лет парламенту Адыгеи» Центральная библи</w:t>
      </w:r>
      <w:r>
        <w:rPr>
          <w:rFonts w:ascii="Times New Roman" w:hAnsi="Times New Roman"/>
          <w:color w:val="000000"/>
          <w:sz w:val="24"/>
          <w:szCs w:val="24"/>
        </w:rPr>
        <w:t>отека, «Живи в согласии со своей совестью» ф.№2 Гиагинская с/б, «Дети войны и дети мира» ф.№4 Дондуковская с/б, «Крепкая семья – крепкая держава» - в ф.№5 Айрюмовская с/б, ф.№6 Келермесская с/б, ф.№10 Гончарская с/б, ф.№8 Тамбовская с/б, «Читающая молодежь</w:t>
      </w:r>
      <w:r>
        <w:rPr>
          <w:rFonts w:ascii="Times New Roman" w:hAnsi="Times New Roman"/>
          <w:color w:val="000000"/>
          <w:sz w:val="24"/>
          <w:szCs w:val="24"/>
        </w:rPr>
        <w:t xml:space="preserve"> – надежда нации» - ф.№1 Прогрессовская с/б, ф.№5 Айрюмовская с/б, ф.№6 Сергиевская с/б, «С чего начинается Родина» - в ф.№6 Келермесская с/б, ф.№11 Гиагинская с/б, «Край родной в стихах и прозе» - в ф.№11 Гиагинская с/б, ф.№6 Келермесская с/б, ф.№10 Гонча</w:t>
      </w:r>
      <w:r>
        <w:rPr>
          <w:rFonts w:ascii="Times New Roman" w:hAnsi="Times New Roman"/>
          <w:color w:val="000000"/>
          <w:sz w:val="24"/>
          <w:szCs w:val="24"/>
        </w:rPr>
        <w:t>рская с/б, «Не зря тобой, черкес гордится» в Цетральной библиотеке, «Судьбы, ставшие историей» в Центральной библиотеке, «Пристрастие, уносящее жизнь» - в ф.№11 Гиагинская с/б.</w:t>
      </w:r>
    </w:p>
    <w:p w:rsidR="00C71154" w:rsidRDefault="00C71154">
      <w:pPr>
        <w:pStyle w:val="Standard"/>
        <w:spacing w:after="170"/>
        <w:ind w:firstLine="709"/>
        <w:jc w:val="both"/>
      </w:pPr>
    </w:p>
    <w:p w:rsidR="00C71154" w:rsidRDefault="00977499">
      <w:pPr>
        <w:pStyle w:val="Standard"/>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МБУК «Гиагинский районный краеведческий музей им П.П.Тынченко»</w:t>
      </w:r>
    </w:p>
    <w:p w:rsidR="00C71154" w:rsidRDefault="00C71154">
      <w:pPr>
        <w:pStyle w:val="Standard"/>
        <w:spacing w:after="0"/>
        <w:jc w:val="center"/>
        <w:rPr>
          <w:rFonts w:ascii="Times New Roman" w:hAnsi="Times New Roman" w:cs="Times New Roman"/>
          <w:b/>
          <w:bCs/>
          <w:color w:val="000000"/>
          <w:sz w:val="28"/>
          <w:szCs w:val="28"/>
        </w:rPr>
      </w:pPr>
    </w:p>
    <w:p w:rsidR="00C71154" w:rsidRDefault="00977499">
      <w:pPr>
        <w:pStyle w:val="Standard"/>
        <w:spacing w:after="0"/>
        <w:ind w:firstLine="709"/>
        <w:jc w:val="both"/>
      </w:pPr>
      <w:r>
        <w:rPr>
          <w:rFonts w:ascii="Times New Roman" w:hAnsi="Times New Roman" w:cs="Times New Roman CYR"/>
          <w:color w:val="000000"/>
          <w:sz w:val="24"/>
          <w:szCs w:val="24"/>
        </w:rPr>
        <w:t>Фонды музея за</w:t>
      </w:r>
      <w:r>
        <w:rPr>
          <w:rFonts w:ascii="Times New Roman" w:hAnsi="Times New Roman" w:cs="Times New Roman CYR"/>
          <w:color w:val="000000"/>
          <w:sz w:val="24"/>
          <w:szCs w:val="24"/>
        </w:rPr>
        <w:t xml:space="preserve"> 2017 год пополнились на 247 единиц хранения. Из них основного фонда - 152 единицы, и 95 единиц научно-вспомогательного фонда. Все экспонаты записаны в книгу поступлений, составлены акты.</w:t>
      </w:r>
    </w:p>
    <w:p w:rsidR="00C71154" w:rsidRDefault="00977499">
      <w:pPr>
        <w:pStyle w:val="Standard"/>
        <w:spacing w:after="0"/>
        <w:ind w:firstLine="709"/>
        <w:jc w:val="both"/>
      </w:pPr>
      <w:r>
        <w:rPr>
          <w:rFonts w:ascii="Times New Roman" w:hAnsi="Times New Roman" w:cs="Times New Roman CYR"/>
          <w:color w:val="000000"/>
          <w:sz w:val="24"/>
          <w:szCs w:val="24"/>
        </w:rPr>
        <w:t>В настоящее время на хранении находится 22710 единиц хранения. Основ</w:t>
      </w:r>
      <w:r>
        <w:rPr>
          <w:rFonts w:ascii="Times New Roman" w:hAnsi="Times New Roman" w:cs="Times New Roman CYR"/>
          <w:color w:val="000000"/>
          <w:sz w:val="24"/>
          <w:szCs w:val="24"/>
        </w:rPr>
        <w:t>ного -17276, научно-вспомогательного - 5434.</w:t>
      </w:r>
    </w:p>
    <w:p w:rsidR="00C71154" w:rsidRDefault="00977499">
      <w:pPr>
        <w:pStyle w:val="Standard"/>
        <w:spacing w:after="0"/>
      </w:pPr>
      <w:r>
        <w:rPr>
          <w:rFonts w:ascii="Times New Roman" w:hAnsi="Times New Roman" w:cs="Times New Roman CYR"/>
          <w:color w:val="000000"/>
          <w:sz w:val="24"/>
          <w:szCs w:val="24"/>
        </w:rPr>
        <w:t>Посещений - 11355, экскурсий-170, выставок-19.</w:t>
      </w:r>
    </w:p>
    <w:p w:rsidR="00C71154" w:rsidRDefault="00977499">
      <w:pPr>
        <w:pStyle w:val="Standard"/>
        <w:spacing w:after="0"/>
      </w:pPr>
      <w:r>
        <w:rPr>
          <w:rFonts w:ascii="Times New Roman" w:hAnsi="Times New Roman" w:cs="Times New Roman CYR"/>
          <w:color w:val="000000"/>
          <w:sz w:val="24"/>
          <w:szCs w:val="24"/>
        </w:rPr>
        <w:t>Работа с индивидуальными посетителями - 129, работа с инвалидами - 4, лекций - 9, массовых мероприятий — 35, статьи о мероприятиях, проходящих в музее-7, научные ст</w:t>
      </w:r>
      <w:r>
        <w:rPr>
          <w:rFonts w:ascii="Times New Roman" w:hAnsi="Times New Roman" w:cs="Times New Roman CYR"/>
          <w:color w:val="000000"/>
          <w:sz w:val="24"/>
          <w:szCs w:val="24"/>
        </w:rPr>
        <w:t>атьи-3, статьи ,в которых используется материал музея - 5.</w:t>
      </w:r>
    </w:p>
    <w:p w:rsidR="00C71154" w:rsidRDefault="00977499">
      <w:pPr>
        <w:pStyle w:val="Standard"/>
        <w:spacing w:after="0"/>
        <w:rPr>
          <w:rFonts w:ascii="Times New Roman" w:hAnsi="Times New Roman"/>
          <w:sz w:val="24"/>
          <w:szCs w:val="24"/>
        </w:rPr>
      </w:pPr>
      <w:r>
        <w:rPr>
          <w:rFonts w:ascii="Times New Roman" w:hAnsi="Times New Roman"/>
          <w:sz w:val="24"/>
          <w:szCs w:val="24"/>
        </w:rPr>
        <w:t>В течении 2017 года музеем проведены следующие мероприятия:</w:t>
      </w:r>
    </w:p>
    <w:p w:rsidR="00C71154" w:rsidRDefault="00977499">
      <w:pPr>
        <w:pStyle w:val="Standard"/>
        <w:spacing w:after="0"/>
        <w:rPr>
          <w:rFonts w:ascii="Times New Roman" w:hAnsi="Times New Roman"/>
          <w:sz w:val="24"/>
          <w:szCs w:val="24"/>
        </w:rPr>
      </w:pPr>
      <w:r>
        <w:rPr>
          <w:rFonts w:ascii="Times New Roman" w:hAnsi="Times New Roman"/>
          <w:sz w:val="24"/>
          <w:szCs w:val="24"/>
        </w:rPr>
        <w:t>- презентация книги Затолокина В.П. «Моя Келермесская»;</w:t>
      </w:r>
    </w:p>
    <w:p w:rsidR="00C71154" w:rsidRDefault="00977499">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«День адыгейской культуры»;</w:t>
      </w:r>
    </w:p>
    <w:p w:rsidR="00C71154" w:rsidRDefault="00977499">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День Памяти «Их имена  в памяти  народной </w:t>
      </w:r>
      <w:r>
        <w:rPr>
          <w:rFonts w:ascii="Times New Roman" w:hAnsi="Times New Roman" w:cs="Times New Roman"/>
          <w:color w:val="000000"/>
          <w:sz w:val="24"/>
          <w:szCs w:val="24"/>
        </w:rPr>
        <w:t>навсегда;</w:t>
      </w:r>
    </w:p>
    <w:p w:rsidR="00C71154" w:rsidRDefault="00977499">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час информации «Солдатская слава Адыгеи;</w:t>
      </w:r>
    </w:p>
    <w:p w:rsidR="00C71154" w:rsidRDefault="00977499">
      <w:pPr>
        <w:pStyle w:val="Standard"/>
        <w:spacing w:after="0"/>
        <w:jc w:val="both"/>
      </w:pPr>
      <w:r>
        <w:rPr>
          <w:rFonts w:ascii="Times New Roman" w:eastAsia="Cambria" w:hAnsi="Times New Roman" w:cs="Times New Roman"/>
          <w:color w:val="000000"/>
          <w:sz w:val="24"/>
          <w:szCs w:val="24"/>
        </w:rPr>
        <w:t>- День молодого избирателя;</w:t>
      </w:r>
    </w:p>
    <w:p w:rsidR="00C71154" w:rsidRDefault="00977499">
      <w:pPr>
        <w:pStyle w:val="Standard"/>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Час информации «Февральская революция 1917 года»;</w:t>
      </w:r>
    </w:p>
    <w:p w:rsidR="00C71154" w:rsidRDefault="00977499">
      <w:pPr>
        <w:pStyle w:val="Standard"/>
        <w:spacing w:after="0"/>
        <w:jc w:val="both"/>
      </w:pPr>
      <w:r>
        <w:rPr>
          <w:rFonts w:ascii="Times New Roman" w:eastAsia="Times New Roman" w:hAnsi="Times New Roman" w:cs="Times New Roman"/>
          <w:color w:val="000000"/>
          <w:sz w:val="24"/>
          <w:szCs w:val="24"/>
        </w:rPr>
        <w:t>-</w:t>
      </w:r>
      <w:r>
        <w:rPr>
          <w:rFonts w:ascii="Times New Roman" w:eastAsia="Cambria" w:hAnsi="Times New Roman" w:cs="Times New Roman"/>
          <w:color w:val="000000"/>
          <w:sz w:val="24"/>
          <w:szCs w:val="24"/>
        </w:rPr>
        <w:t xml:space="preserve"> День информации: «Вместе мы большая сила, вместе мы страна –Россия»;</w:t>
      </w:r>
    </w:p>
    <w:p w:rsidR="00C71154" w:rsidRDefault="00977499">
      <w:pPr>
        <w:pStyle w:val="Standard"/>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Беседа: «Казачество на службе Отечеству»;</w:t>
      </w:r>
    </w:p>
    <w:p w:rsidR="00C71154" w:rsidRDefault="00977499">
      <w:pPr>
        <w:pStyle w:val="Standard"/>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 Обзор </w:t>
      </w:r>
      <w:r>
        <w:rPr>
          <w:rFonts w:ascii="Times New Roman" w:eastAsia="Cambria" w:hAnsi="Times New Roman" w:cs="Times New Roman"/>
          <w:color w:val="000000"/>
          <w:sz w:val="24"/>
          <w:szCs w:val="24"/>
        </w:rPr>
        <w:t>: «История народов Крыма»;</w:t>
      </w:r>
    </w:p>
    <w:p w:rsidR="00C71154" w:rsidRDefault="00977499">
      <w:pPr>
        <w:pStyle w:val="Standard"/>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Книжная выставка «Крым: история и современность»;</w:t>
      </w:r>
    </w:p>
    <w:p w:rsidR="00C71154" w:rsidRDefault="00977499">
      <w:pPr>
        <w:pStyle w:val="Standard"/>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Урок истории «Крым и Россия –общая история судьбы»;</w:t>
      </w:r>
    </w:p>
    <w:p w:rsidR="00C71154" w:rsidRDefault="00977499">
      <w:pPr>
        <w:pStyle w:val="Standard"/>
        <w:tabs>
          <w:tab w:val="left" w:pos="5340"/>
        </w:tabs>
        <w:spacing w:after="0"/>
        <w:jc w:val="both"/>
        <w:rPr>
          <w:rFonts w:ascii="Times New Roman" w:eastAsia="Cambria" w:hAnsi="Times New Roman" w:cs="Times New Roman"/>
          <w:color w:val="000000"/>
          <w:sz w:val="24"/>
          <w:szCs w:val="24"/>
          <w:lang w:eastAsia="en-US"/>
        </w:rPr>
      </w:pPr>
      <w:r>
        <w:rPr>
          <w:rFonts w:ascii="Times New Roman" w:eastAsia="Cambria" w:hAnsi="Times New Roman" w:cs="Times New Roman"/>
          <w:color w:val="000000"/>
          <w:sz w:val="24"/>
          <w:szCs w:val="24"/>
          <w:lang w:eastAsia="en-US"/>
        </w:rPr>
        <w:t>- Обзор «Казачье повстанческое движение в Гиагинском районе в период (малой) гражданской войны (1920-1922)»;</w:t>
      </w:r>
    </w:p>
    <w:p w:rsidR="00C71154" w:rsidRDefault="009774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День Памяти </w:t>
      </w:r>
      <w:r>
        <w:rPr>
          <w:rFonts w:ascii="Times New Roman" w:hAnsi="Times New Roman" w:cs="Times New Roman"/>
          <w:sz w:val="24"/>
          <w:szCs w:val="24"/>
        </w:rPr>
        <w:t xml:space="preserve">«Битва за Кавказ»; </w:t>
      </w:r>
    </w:p>
    <w:p w:rsidR="00C71154" w:rsidRDefault="00977499">
      <w:pPr>
        <w:spacing w:after="0" w:line="240" w:lineRule="auto"/>
        <w:rPr>
          <w:rFonts w:ascii="Times New Roman" w:hAnsi="Times New Roman" w:cs="Times New Roman"/>
          <w:sz w:val="24"/>
          <w:szCs w:val="24"/>
        </w:rPr>
      </w:pPr>
      <w:r>
        <w:rPr>
          <w:rFonts w:ascii="Times New Roman" w:hAnsi="Times New Roman" w:cs="Times New Roman"/>
          <w:sz w:val="24"/>
          <w:szCs w:val="24"/>
        </w:rPr>
        <w:t>- тематический час «Казаки и адыги на страже Родины;</w:t>
      </w:r>
    </w:p>
    <w:p w:rsidR="00C71154" w:rsidRDefault="00977499">
      <w:pPr>
        <w:spacing w:after="0" w:line="240" w:lineRule="auto"/>
      </w:pPr>
      <w:r>
        <w:rPr>
          <w:rFonts w:ascii="Times New Roman" w:eastAsia="Calibri" w:hAnsi="Times New Roman" w:cs="Times New Roman"/>
          <w:sz w:val="24"/>
          <w:szCs w:val="24"/>
        </w:rPr>
        <w:t>- обзор: Казачье повстанческое движение в Гиагинском районе в период «малой» гражданской войны (1920-1922);</w:t>
      </w:r>
    </w:p>
    <w:p w:rsidR="00C71154" w:rsidRDefault="00977499">
      <w:pPr>
        <w:pStyle w:val="Standard"/>
        <w:tabs>
          <w:tab w:val="left" w:pos="5340"/>
        </w:tabs>
        <w:spacing w:after="0"/>
        <w:jc w:val="both"/>
      </w:pPr>
      <w:r>
        <w:rPr>
          <w:rFonts w:ascii="Times New Roman" w:eastAsia="Cambria" w:hAnsi="Times New Roman" w:cs="Times New Roman"/>
          <w:color w:val="000000"/>
          <w:sz w:val="24"/>
          <w:szCs w:val="24"/>
        </w:rPr>
        <w:t>- Патриотический час «Судьбы солдат в лабиринтах войны»;</w:t>
      </w:r>
    </w:p>
    <w:p w:rsidR="00C71154" w:rsidRDefault="00977499">
      <w:pPr>
        <w:pStyle w:val="Standard"/>
        <w:tabs>
          <w:tab w:val="left" w:pos="5340"/>
        </w:tabs>
        <w:spacing w:after="0"/>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 урок мужества </w:t>
      </w:r>
      <w:r>
        <w:rPr>
          <w:rFonts w:ascii="Times New Roman" w:eastAsia="Cambria" w:hAnsi="Times New Roman" w:cs="Times New Roman"/>
          <w:color w:val="000000"/>
          <w:sz w:val="24"/>
          <w:szCs w:val="24"/>
        </w:rPr>
        <w:t>«Атомный призыв»;</w:t>
      </w:r>
    </w:p>
    <w:p w:rsidR="00C71154" w:rsidRDefault="00977499">
      <w:pPr>
        <w:pStyle w:val="Standard"/>
        <w:tabs>
          <w:tab w:val="left" w:pos="5340"/>
        </w:tabs>
        <w:suppressAutoHyphens w:val="0"/>
        <w:autoSpaceDE w:val="0"/>
        <w:spacing w:after="0"/>
        <w:jc w:val="both"/>
        <w:textAlignment w:val="auto"/>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CYR"/>
          <w:color w:val="000000"/>
          <w:sz w:val="24"/>
          <w:szCs w:val="24"/>
          <w:lang w:eastAsia="ru-RU"/>
        </w:rPr>
        <w:t xml:space="preserve">урок мужества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CYR"/>
          <w:color w:val="000000"/>
          <w:sz w:val="24"/>
          <w:szCs w:val="24"/>
          <w:lang w:eastAsia="ru-RU"/>
        </w:rPr>
        <w:t>Бессмертен подвиг их высокий</w:t>
      </w:r>
      <w:r>
        <w:rPr>
          <w:rFonts w:ascii="Times New Roman" w:eastAsia="Times New Roman" w:hAnsi="Times New Roman" w:cs="Times New Roman"/>
          <w:color w:val="000000"/>
          <w:sz w:val="24"/>
          <w:szCs w:val="24"/>
          <w:lang w:eastAsia="ru-RU"/>
        </w:rPr>
        <w:t>»;</w:t>
      </w:r>
    </w:p>
    <w:p w:rsidR="00C71154" w:rsidRDefault="00977499">
      <w:pPr>
        <w:pStyle w:val="Standard"/>
        <w:tabs>
          <w:tab w:val="left" w:pos="5340"/>
        </w:tabs>
        <w:suppressAutoHyphens w:val="0"/>
        <w:autoSpaceDE w:val="0"/>
        <w:spacing w:after="0"/>
        <w:jc w:val="both"/>
        <w:textAlignment w:val="auto"/>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CYR"/>
          <w:color w:val="000000"/>
          <w:sz w:val="24"/>
          <w:szCs w:val="24"/>
          <w:lang w:eastAsia="ru-RU"/>
        </w:rPr>
        <w:t xml:space="preserve">Мероприятие по профориентации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CYR"/>
          <w:color w:val="000000"/>
          <w:sz w:val="24"/>
          <w:szCs w:val="24"/>
          <w:lang w:eastAsia="ru-RU"/>
        </w:rPr>
        <w:t>Выбор профессии- выбор будущего</w:t>
      </w:r>
      <w:r>
        <w:rPr>
          <w:rFonts w:ascii="Times New Roman" w:eastAsia="Times New Roman" w:hAnsi="Times New Roman" w:cs="Times New Roman"/>
          <w:color w:val="000000"/>
          <w:sz w:val="24"/>
          <w:szCs w:val="24"/>
          <w:lang w:eastAsia="ru-RU"/>
        </w:rPr>
        <w:t>»;</w:t>
      </w:r>
    </w:p>
    <w:p w:rsidR="00C71154" w:rsidRDefault="00977499">
      <w:pPr>
        <w:pStyle w:val="Standard"/>
        <w:suppressAutoHyphens w:val="0"/>
        <w:autoSpaceDE w:val="0"/>
        <w:spacing w:after="0"/>
        <w:jc w:val="both"/>
        <w:textAlignment w:val="auto"/>
      </w:pP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CYR"/>
          <w:color w:val="000000"/>
          <w:sz w:val="24"/>
          <w:szCs w:val="24"/>
          <w:lang w:eastAsia="ru-RU"/>
        </w:rPr>
        <w:t>час здоровья "Мы за здоровый образ жизни";</w:t>
      </w:r>
    </w:p>
    <w:p w:rsidR="00C71154" w:rsidRDefault="00977499">
      <w:pPr>
        <w:pStyle w:val="Standard"/>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День  Патриота "Я горжусь своей Родиной";</w:t>
      </w:r>
    </w:p>
    <w:p w:rsidR="00C71154" w:rsidRDefault="00977499">
      <w:pPr>
        <w:pStyle w:val="Standard"/>
        <w:spacing w:after="0"/>
        <w:jc w:val="both"/>
        <w:rPr>
          <w:rFonts w:ascii="Times New Roman" w:eastAsia="Times New Roman" w:hAnsi="Times New Roman" w:cs="Times New Roman CYR"/>
          <w:color w:val="000000"/>
          <w:sz w:val="24"/>
          <w:szCs w:val="24"/>
          <w:lang w:eastAsia="ru-RU"/>
        </w:rPr>
      </w:pPr>
      <w:r>
        <w:rPr>
          <w:rFonts w:ascii="Times New Roman" w:eastAsia="Times New Roman" w:hAnsi="Times New Roman" w:cs="Times New Roman CYR"/>
          <w:color w:val="000000"/>
          <w:sz w:val="24"/>
          <w:szCs w:val="24"/>
          <w:lang w:eastAsia="ru-RU"/>
        </w:rPr>
        <w:t>- Краеведческий час "История одно</w:t>
      </w:r>
      <w:r>
        <w:rPr>
          <w:rFonts w:ascii="Times New Roman" w:eastAsia="Times New Roman" w:hAnsi="Times New Roman" w:cs="Times New Roman CYR"/>
          <w:color w:val="000000"/>
          <w:sz w:val="24"/>
          <w:szCs w:val="24"/>
          <w:lang w:eastAsia="ru-RU"/>
        </w:rPr>
        <w:t>го портрета";</w:t>
      </w:r>
    </w:p>
    <w:p w:rsidR="00C71154" w:rsidRDefault="00977499">
      <w:pPr>
        <w:pStyle w:val="Standard"/>
        <w:spacing w:after="0"/>
        <w:jc w:val="both"/>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CYR"/>
          <w:color w:val="000000"/>
          <w:sz w:val="24"/>
          <w:szCs w:val="24"/>
          <w:lang w:eastAsia="ru-RU"/>
        </w:rPr>
        <w:t>Международный день дарения;</w:t>
      </w:r>
    </w:p>
    <w:p w:rsidR="00C71154" w:rsidRDefault="00977499">
      <w:pPr>
        <w:pStyle w:val="Standard"/>
        <w:spacing w:after="8"/>
        <w:jc w:val="both"/>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CYR"/>
          <w:color w:val="000000"/>
          <w:sz w:val="24"/>
          <w:szCs w:val="24"/>
          <w:lang w:eastAsia="ru-RU"/>
        </w:rPr>
        <w:t>Ночь музеев,</w:t>
      </w:r>
      <w:r>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CYR"/>
          <w:sz w:val="24"/>
          <w:szCs w:val="24"/>
          <w:lang w:eastAsia="ru-RU"/>
        </w:rPr>
        <w:t xml:space="preserve">первые музей участвовал  в флешмобе </w:t>
      </w:r>
      <w:r>
        <w:rPr>
          <w:rFonts w:ascii="Times New Roman" w:eastAsia="Times New Roman" w:hAnsi="Times New Roman" w:cs="Times New Roman"/>
          <w:sz w:val="24"/>
          <w:szCs w:val="24"/>
          <w:lang w:eastAsia="ru-RU"/>
        </w:rPr>
        <w:t>«</w:t>
      </w:r>
      <w:r>
        <w:rPr>
          <w:rFonts w:ascii="Times New Roman" w:eastAsia="Times New Roman" w:hAnsi="Times New Roman" w:cs="Times New Roman CYR"/>
          <w:sz w:val="24"/>
          <w:szCs w:val="24"/>
          <w:lang w:eastAsia="ru-RU"/>
        </w:rPr>
        <w:t>Я –экскурсовод</w:t>
      </w:r>
      <w:r>
        <w:rPr>
          <w:rFonts w:ascii="Times New Roman" w:eastAsia="Times New Roman" w:hAnsi="Times New Roman" w:cs="Times New Roman"/>
          <w:sz w:val="24"/>
          <w:szCs w:val="24"/>
          <w:lang w:eastAsia="ru-RU"/>
        </w:rPr>
        <w:t>»;</w:t>
      </w:r>
    </w:p>
    <w:p w:rsidR="00C71154" w:rsidRDefault="00977499">
      <w:pPr>
        <w:pStyle w:val="Standard"/>
        <w:spacing w:after="8"/>
        <w:jc w:val="both"/>
        <w:rPr>
          <w:rFonts w:ascii="Times New Roman" w:hAnsi="Times New Roman" w:cs="Times New Roman"/>
          <w:sz w:val="24"/>
          <w:szCs w:val="24"/>
        </w:rPr>
      </w:pPr>
      <w:r>
        <w:rPr>
          <w:rFonts w:ascii="Times New Roman" w:hAnsi="Times New Roman" w:cs="Times New Roman"/>
          <w:sz w:val="24"/>
          <w:szCs w:val="24"/>
        </w:rPr>
        <w:t>- День информации: «День России»;</w:t>
      </w:r>
    </w:p>
    <w:p w:rsidR="00C71154" w:rsidRDefault="00977499">
      <w:pPr>
        <w:pStyle w:val="Standard"/>
        <w:spacing w:after="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Краеведческие чтения;</w:t>
      </w:r>
    </w:p>
    <w:p w:rsidR="00C71154" w:rsidRDefault="00977499">
      <w:pPr>
        <w:pStyle w:val="Standard"/>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русской духовности и культуры;</w:t>
      </w:r>
    </w:p>
    <w:p w:rsidR="00C71154" w:rsidRDefault="00977499">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Заседание клуба «Краевед»;</w:t>
      </w:r>
    </w:p>
    <w:p w:rsidR="00C71154" w:rsidRDefault="00977499">
      <w:pPr>
        <w:pStyle w:val="Standard"/>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День истории «К</w:t>
      </w:r>
      <w:r>
        <w:rPr>
          <w:rFonts w:ascii="Times New Roman" w:eastAsia="Calibri" w:hAnsi="Times New Roman" w:cs="Times New Roman"/>
          <w:sz w:val="24"/>
          <w:szCs w:val="24"/>
        </w:rPr>
        <w:t xml:space="preserve"> 100 летию Февральской и Октябрьской революции»;</w:t>
      </w:r>
    </w:p>
    <w:p w:rsidR="00C71154" w:rsidRDefault="00977499">
      <w:pPr>
        <w:pStyle w:val="Standard"/>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Круглый стол «Два берега одной реки»;</w:t>
      </w:r>
    </w:p>
    <w:p w:rsidR="00C71154" w:rsidRDefault="00977499">
      <w:pPr>
        <w:pStyle w:val="Standard"/>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День мужества «Гиагинский партизанский отряд»;</w:t>
      </w:r>
    </w:p>
    <w:p w:rsidR="00C71154" w:rsidRDefault="00977499">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 Урок Памяти и Скорби «Минувших лет святая память»;</w:t>
      </w:r>
    </w:p>
    <w:p w:rsidR="00C71154" w:rsidRDefault="00977499">
      <w:pPr>
        <w:pStyle w:val="Standard"/>
        <w:spacing w:after="8"/>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Выставки:</w:t>
      </w:r>
    </w:p>
    <w:p w:rsidR="00C71154" w:rsidRDefault="00977499">
      <w:pPr>
        <w:pStyle w:val="Standard"/>
        <w:spacing w:after="0"/>
        <w:jc w:val="both"/>
      </w:pPr>
      <w:r>
        <w:rPr>
          <w:rFonts w:ascii="Times New Roman" w:hAnsi="Times New Roman" w:cs="Times New Roman"/>
          <w:color w:val="000000"/>
          <w:sz w:val="24"/>
          <w:szCs w:val="24"/>
        </w:rPr>
        <w:t>«Культура и быт адыгейско</w:t>
      </w:r>
      <w:r>
        <w:rPr>
          <w:rFonts w:ascii="Times New Roman" w:hAnsi="Times New Roman" w:cs="Times New Roman CYR"/>
          <w:color w:val="000000"/>
          <w:sz w:val="24"/>
          <w:szCs w:val="24"/>
        </w:rPr>
        <w:t xml:space="preserve">го народа», «Гиагинский </w:t>
      </w:r>
      <w:r>
        <w:rPr>
          <w:rFonts w:ascii="Times New Roman" w:hAnsi="Times New Roman" w:cs="Times New Roman CYR"/>
          <w:color w:val="000000"/>
          <w:sz w:val="24"/>
          <w:szCs w:val="24"/>
        </w:rPr>
        <w:t>партизанский отряд»,</w:t>
      </w:r>
      <w:r>
        <w:rPr>
          <w:rFonts w:ascii="Times New Roman" w:hAnsi="Times New Roman"/>
          <w:sz w:val="24"/>
          <w:szCs w:val="24"/>
        </w:rPr>
        <w:t xml:space="preserve"> «Нумизматика»,</w:t>
      </w:r>
      <w:r>
        <w:rPr>
          <w:rFonts w:ascii="Times New Roman" w:hAnsi="Times New Roman" w:cs="Times New Roman CYR"/>
          <w:color w:val="000000"/>
          <w:sz w:val="24"/>
          <w:szCs w:val="24"/>
        </w:rPr>
        <w:t xml:space="preserve"> «Выборы в Гиагинском районе», «Дамская угодница», «Сиджак Х.И. -летописец  подвигов земляков», «Свет, который отражается в нас», «Мы наследники Победы», «Письма с фронта»,</w:t>
      </w:r>
      <w:r>
        <w:t xml:space="preserve"> </w:t>
      </w:r>
      <w:r>
        <w:rPr>
          <w:rFonts w:ascii="Times New Roman" w:hAnsi="Times New Roman" w:cs="Times New Roman CYR"/>
          <w:color w:val="000000"/>
          <w:sz w:val="24"/>
          <w:szCs w:val="24"/>
        </w:rPr>
        <w:t>«Помним вечно, помним свято, имя каждого солдата</w:t>
      </w:r>
      <w:r>
        <w:rPr>
          <w:rFonts w:ascii="Times New Roman" w:hAnsi="Times New Roman" w:cs="Times New Roman CYR"/>
          <w:color w:val="000000"/>
          <w:sz w:val="24"/>
          <w:szCs w:val="24"/>
        </w:rPr>
        <w:t>»,</w:t>
      </w:r>
      <w:r>
        <w:rPr>
          <w:rFonts w:ascii="Times New Roman" w:eastAsia="Calibri" w:hAnsi="Times New Roman" w:cs="Times New Roman"/>
          <w:sz w:val="24"/>
          <w:szCs w:val="24"/>
        </w:rPr>
        <w:t xml:space="preserve"> «Что такое ВИЧ\СПИД»,</w:t>
      </w:r>
      <w:r>
        <w:t xml:space="preserve"> </w:t>
      </w:r>
      <w:r>
        <w:rPr>
          <w:rFonts w:ascii="Times New Roman" w:eastAsia="Calibri" w:hAnsi="Times New Roman" w:cs="Times New Roman"/>
          <w:color w:val="000000"/>
          <w:sz w:val="24"/>
          <w:szCs w:val="24"/>
        </w:rPr>
        <w:t>«Книга Памяти»,</w:t>
      </w:r>
      <w:r>
        <w:t xml:space="preserve"> </w:t>
      </w:r>
      <w:r>
        <w:rPr>
          <w:rFonts w:ascii="Times New Roman" w:eastAsia="Calibri" w:hAnsi="Times New Roman" w:cs="Times New Roman"/>
          <w:color w:val="000000"/>
          <w:sz w:val="24"/>
          <w:szCs w:val="24"/>
        </w:rPr>
        <w:t>«100-е Октябрьской революции»,</w:t>
      </w:r>
      <w:r>
        <w:t xml:space="preserve"> </w:t>
      </w:r>
      <w:r>
        <w:rPr>
          <w:rFonts w:ascii="Times New Roman" w:eastAsia="Calibri" w:hAnsi="Times New Roman" w:cs="Times New Roman"/>
          <w:color w:val="000000"/>
          <w:sz w:val="24"/>
          <w:szCs w:val="24"/>
        </w:rPr>
        <w:t>«Мир детства», «Школьный мир»,</w:t>
      </w:r>
      <w:r>
        <w:rPr>
          <w:rFonts w:ascii="Times New Roman" w:eastAsia="Times New Roman" w:hAnsi="Times New Roman" w:cs="Times New Roman CYR"/>
          <w:color w:val="000000"/>
          <w:sz w:val="24"/>
          <w:szCs w:val="24"/>
          <w:lang w:eastAsia="ru-RU"/>
        </w:rPr>
        <w:t xml:space="preserve"> </w:t>
      </w:r>
      <w:r>
        <w:rPr>
          <w:rFonts w:ascii="Times New Roman" w:eastAsia="Calibri" w:hAnsi="Times New Roman" w:cs="Times New Roman"/>
          <w:sz w:val="24"/>
          <w:szCs w:val="24"/>
        </w:rPr>
        <w:t xml:space="preserve">«Спортивная слава Адыгеи», </w:t>
      </w:r>
      <w:r>
        <w:rPr>
          <w:rFonts w:ascii="Times New Roman" w:eastAsia="Times New Roman" w:hAnsi="Times New Roman" w:cs="Times New Roman"/>
          <w:color w:val="000000"/>
          <w:sz w:val="24"/>
          <w:szCs w:val="24"/>
          <w:lang w:eastAsia="zh-CN"/>
        </w:rPr>
        <w:t>«Герои Советского Союза»;</w:t>
      </w:r>
    </w:p>
    <w:p w:rsidR="00C71154" w:rsidRDefault="00977499">
      <w:pPr>
        <w:pStyle w:val="Standard"/>
        <w:widowControl w:val="0"/>
        <w:spacing w:after="0"/>
        <w:jc w:val="both"/>
      </w:pPr>
      <w:r>
        <w:rPr>
          <w:rFonts w:ascii="Times New Roman" w:hAnsi="Times New Roman" w:cs="Times New Roman CYR"/>
          <w:color w:val="000000"/>
          <w:sz w:val="24"/>
          <w:szCs w:val="24"/>
        </w:rPr>
        <w:t xml:space="preserve">Лекции:                                                                 </w:t>
      </w:r>
      <w:r>
        <w:rPr>
          <w:rFonts w:ascii="Times New Roman" w:hAnsi="Times New Roman" w:cs="Times New Roman CYR"/>
          <w:color w:val="000000"/>
          <w:sz w:val="24"/>
          <w:szCs w:val="24"/>
        </w:rPr>
        <w:t xml:space="preserve">                                                                                                                     «Гиагинский партизанский отряд», «Дни оккупации», «Женщины Гиагинского района в годы ВОВ», «184 –кавалерийский полк», </w:t>
      </w:r>
      <w:r>
        <w:rPr>
          <w:rFonts w:ascii="Times New Roman" w:eastAsia="Times New Roman" w:hAnsi="Times New Roman" w:cs="Times New Roman CYR"/>
          <w:color w:val="000000"/>
          <w:sz w:val="24"/>
          <w:szCs w:val="24"/>
          <w:lang w:eastAsia="ru-RU"/>
        </w:rPr>
        <w:t>"Добрым подвигом ...к</w:t>
      </w:r>
      <w:r>
        <w:rPr>
          <w:rFonts w:ascii="Times New Roman" w:eastAsia="Times New Roman" w:hAnsi="Times New Roman" w:cs="Times New Roman CYR"/>
          <w:color w:val="000000"/>
          <w:sz w:val="24"/>
          <w:szCs w:val="24"/>
          <w:lang w:eastAsia="ru-RU"/>
        </w:rPr>
        <w:t xml:space="preserve"> спасению бедных людей от смерти..."</w:t>
      </w:r>
    </w:p>
    <w:p w:rsidR="00C71154" w:rsidRDefault="00977499">
      <w:pPr>
        <w:pStyle w:val="Standard"/>
        <w:spacing w:after="0"/>
        <w:rPr>
          <w:rFonts w:ascii="Times New Roman" w:hAnsi="Times New Roman" w:cs="Times New Roman"/>
          <w:sz w:val="24"/>
          <w:szCs w:val="24"/>
        </w:rPr>
      </w:pPr>
      <w:r>
        <w:rPr>
          <w:rFonts w:ascii="Times New Roman" w:hAnsi="Times New Roman" w:cs="Times New Roman"/>
          <w:sz w:val="24"/>
          <w:szCs w:val="24"/>
        </w:rPr>
        <w:t>Акции:</w:t>
      </w:r>
    </w:p>
    <w:p w:rsidR="00C71154" w:rsidRDefault="00977499">
      <w:pPr>
        <w:pStyle w:val="Standard"/>
        <w:spacing w:after="0"/>
        <w:jc w:val="both"/>
      </w:pPr>
      <w:r>
        <w:rPr>
          <w:rFonts w:ascii="Times New Roman" w:hAnsi="Times New Roman" w:cs="Times New Roman"/>
          <w:sz w:val="24"/>
          <w:szCs w:val="24"/>
        </w:rPr>
        <w:t xml:space="preserve">«Музей-детям», мероприятие состояло из показа мультфильма «Маша и медведь», экскурсии «Казачий быт», </w:t>
      </w:r>
      <w:r>
        <w:rPr>
          <w:rFonts w:ascii="Times New Roman" w:eastAsia="Calibri" w:hAnsi="Times New Roman" w:cs="Times New Roman"/>
          <w:sz w:val="24"/>
          <w:szCs w:val="24"/>
        </w:rPr>
        <w:t>«СТОП ВИЧ СПИД».</w:t>
      </w:r>
    </w:p>
    <w:p w:rsidR="00C71154" w:rsidRDefault="00C71154">
      <w:pPr>
        <w:pStyle w:val="Standard"/>
        <w:spacing w:after="0"/>
        <w:jc w:val="both"/>
        <w:rPr>
          <w:rFonts w:ascii="Times New Roman" w:hAnsi="Times New Roman" w:cs="Times New Roman"/>
          <w:sz w:val="24"/>
          <w:szCs w:val="24"/>
        </w:rPr>
      </w:pPr>
    </w:p>
    <w:p w:rsidR="00C71154" w:rsidRDefault="00977499">
      <w:pPr>
        <w:pStyle w:val="Standard"/>
        <w:spacing w:after="0"/>
        <w:ind w:left="-5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МБУ ДО Детские школы искусств</w:t>
      </w:r>
    </w:p>
    <w:p w:rsidR="00C71154" w:rsidRDefault="00C71154">
      <w:pPr>
        <w:pStyle w:val="Standard"/>
        <w:spacing w:after="0"/>
        <w:ind w:left="-540"/>
        <w:jc w:val="center"/>
        <w:rPr>
          <w:rFonts w:ascii="Times New Roman" w:hAnsi="Times New Roman" w:cs="Times New Roman"/>
          <w:b/>
          <w:bCs/>
          <w:color w:val="000000"/>
          <w:sz w:val="28"/>
          <w:szCs w:val="28"/>
        </w:rPr>
      </w:pPr>
    </w:p>
    <w:p w:rsidR="00C71154" w:rsidRDefault="00977499">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На 01.01.2018 года в детских школах искусств района контингент</w:t>
      </w:r>
      <w:r>
        <w:rPr>
          <w:rFonts w:ascii="Times New Roman" w:hAnsi="Times New Roman" w:cs="Times New Roman"/>
          <w:sz w:val="24"/>
          <w:szCs w:val="24"/>
        </w:rPr>
        <w:t xml:space="preserve"> учащихся составил 360 учеников: ГДШИ 260, ДДШИ 100. Количество преподавателей 34 человека: ГДШИ – 23, ДДШИ – 11. Квалификационную категорию имеют 21 преподаватель: ГДШИ–16, ДДШИ–5, высшее образование - 14 преподавателей: ГДШИ – 11, ДДШИ – 3, средне-специа</w:t>
      </w:r>
      <w:r>
        <w:rPr>
          <w:rFonts w:ascii="Times New Roman" w:hAnsi="Times New Roman" w:cs="Times New Roman"/>
          <w:sz w:val="24"/>
          <w:szCs w:val="24"/>
        </w:rPr>
        <w:t>льное – 19 преподавателей: ГДШИ – 12, ДДШИ – 7.</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В структуре детских школ искусств 3 направления: музыкальное, хореографическое, ИЗО.</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Школы реализуют:</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Дополнительные предпрофессиональные общеобразовательные программы «Фортепиано», «Народные инструменты», «Д</w:t>
      </w:r>
      <w:r>
        <w:rPr>
          <w:rFonts w:ascii="Times New Roman" w:hAnsi="Times New Roman" w:cs="Times New Roman"/>
          <w:sz w:val="24"/>
          <w:szCs w:val="24"/>
        </w:rPr>
        <w:t>уховые ударные инструменты», «Живопись»;</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Дополнительные общеразвивающие общеобразовательные программы «Основы музыкального исполнительства», «Основы хореографического искусства»;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Общеобразовательные программы художественно-эстетического развития.</w:t>
      </w:r>
    </w:p>
    <w:p w:rsidR="00C71154" w:rsidRDefault="00977499">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МБУ ДО </w:t>
      </w:r>
      <w:r>
        <w:rPr>
          <w:rFonts w:ascii="Times New Roman" w:hAnsi="Times New Roman" w:cs="Times New Roman"/>
          <w:sz w:val="24"/>
          <w:szCs w:val="24"/>
        </w:rPr>
        <w:t>«Дондуковская детская школа искусств» за 2017 год были проведены следующие мероприятия:</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«Отвага, мужество и честь» классные часы ко Дню защитника Отечества;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Пресс-конференция (презентации, доклады, сообщения) по творчеству И.К. Айвазовского;</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Праздничный концерт обучающихся к 8 Марта;</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«По мотивам Айвазовского, Рисуем море» лекция-выставка работ обучающихся ДПОП «Живопись», посвященная 200-летию великого русского живописца И.К. Айвазовского;</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Лекция концерт «Музыка военных лет»;</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Общешкольна</w:t>
      </w:r>
      <w:r>
        <w:rPr>
          <w:rFonts w:ascii="Times New Roman" w:hAnsi="Times New Roman" w:cs="Times New Roman"/>
          <w:sz w:val="24"/>
          <w:szCs w:val="24"/>
        </w:rPr>
        <w:t>я линейка, посвященная Дню солидарности в борьбе с терроризмом;</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Выставка работ обучающихся ДПОП «Живопись» «Стоп ВИЧ/СПИД»;</w:t>
      </w:r>
    </w:p>
    <w:p w:rsidR="00C71154" w:rsidRDefault="00977499">
      <w:pPr>
        <w:tabs>
          <w:tab w:val="left" w:pos="709"/>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Праздничный Новогодний концерт для родителей и учащихся.</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МБУ ДО «Дондуковская детская школа искусств» за 2017 год приняли </w:t>
      </w:r>
      <w:r>
        <w:rPr>
          <w:rFonts w:ascii="Times New Roman" w:hAnsi="Times New Roman" w:cs="Times New Roman"/>
          <w:sz w:val="24"/>
          <w:szCs w:val="24"/>
        </w:rPr>
        <w:t>участие в следующих мероприятиях:</w:t>
      </w:r>
    </w:p>
    <w:p w:rsidR="00C71154" w:rsidRDefault="00977499">
      <w:pPr>
        <w:pStyle w:val="Standard"/>
        <w:spacing w:after="0"/>
        <w:jc w:val="both"/>
      </w:pPr>
      <w:r>
        <w:rPr>
          <w:rFonts w:ascii="Times New Roman" w:hAnsi="Times New Roman" w:cs="Times New Roman"/>
          <w:sz w:val="24"/>
          <w:szCs w:val="24"/>
        </w:rPr>
        <w:t xml:space="preserve">- Республиканский конкурс юных пианистов. г. Майкоп. Лауреат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 Аутлева Б., Лауреаты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 Аутлев А.,Хапачева Д. (преп. Кушу С.А.)</w:t>
      </w:r>
    </w:p>
    <w:p w:rsidR="00C71154" w:rsidRDefault="00977499">
      <w:pPr>
        <w:pStyle w:val="Standard"/>
        <w:spacing w:after="0"/>
        <w:jc w:val="both"/>
      </w:pPr>
      <w:r>
        <w:rPr>
          <w:rFonts w:ascii="Times New Roman" w:hAnsi="Times New Roman" w:cs="Times New Roman"/>
          <w:sz w:val="24"/>
          <w:szCs w:val="24"/>
        </w:rPr>
        <w:t xml:space="preserve">- «Звездочки Юга России» </w:t>
      </w:r>
      <w:r>
        <w:rPr>
          <w:rFonts w:ascii="Times New Roman" w:hAnsi="Times New Roman" w:cs="Times New Roman"/>
          <w:sz w:val="24"/>
          <w:szCs w:val="24"/>
          <w:lang w:val="en-US"/>
        </w:rPr>
        <w:t>IX</w:t>
      </w:r>
      <w:r>
        <w:rPr>
          <w:rFonts w:ascii="Times New Roman" w:hAnsi="Times New Roman" w:cs="Times New Roman"/>
          <w:sz w:val="24"/>
          <w:szCs w:val="24"/>
        </w:rPr>
        <w:t xml:space="preserve"> Российский конкурс исполнительского мастерства </w:t>
      </w:r>
      <w:r>
        <w:rPr>
          <w:rFonts w:ascii="Times New Roman" w:hAnsi="Times New Roman" w:cs="Times New Roman"/>
          <w:sz w:val="24"/>
          <w:szCs w:val="24"/>
        </w:rPr>
        <w:t xml:space="preserve">учащихся детских школ искусств, экспериментальных  музыкальных центров. Г.Астрахань.Лауреат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степени–Аутлева Б., Лауреаты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степени-Хапачева Д, Дипломант-Аутлев А.(преп. Кушу С.А.);</w:t>
      </w:r>
    </w:p>
    <w:p w:rsidR="00C71154" w:rsidRDefault="00977499">
      <w:pPr>
        <w:pStyle w:val="Standard"/>
        <w:spacing w:after="0"/>
        <w:jc w:val="both"/>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Всероссийский фестиваль-конкурс «Волшебство звука» г. Майкоп;</w:t>
      </w:r>
    </w:p>
    <w:p w:rsidR="00C71154" w:rsidRDefault="00977499">
      <w:pPr>
        <w:pStyle w:val="Standard"/>
        <w:spacing w:after="0"/>
        <w:jc w:val="both"/>
      </w:pP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Международный детско-юношеский конкурс исполнительского мастерства «Где рождается искусство» г. Краснодар;</w:t>
      </w:r>
    </w:p>
    <w:p w:rsidR="00C71154" w:rsidRDefault="00977499">
      <w:pPr>
        <w:pStyle w:val="Standard"/>
        <w:spacing w:after="0"/>
        <w:jc w:val="both"/>
      </w:pPr>
      <w:r>
        <w:rPr>
          <w:rFonts w:ascii="Times New Roman" w:hAnsi="Times New Roman" w:cs="Times New Roman"/>
          <w:sz w:val="24"/>
          <w:szCs w:val="24"/>
        </w:rPr>
        <w:t xml:space="preserve">- </w:t>
      </w:r>
      <w:r>
        <w:rPr>
          <w:rFonts w:ascii="Times New Roman" w:hAnsi="Times New Roman" w:cs="Times New Roman"/>
          <w:sz w:val="24"/>
          <w:szCs w:val="24"/>
          <w:lang w:val="en-US"/>
        </w:rPr>
        <w:t>XII</w:t>
      </w:r>
      <w:r>
        <w:rPr>
          <w:rFonts w:ascii="Times New Roman" w:hAnsi="Times New Roman" w:cs="Times New Roman"/>
          <w:sz w:val="24"/>
          <w:szCs w:val="24"/>
        </w:rPr>
        <w:t xml:space="preserve"> Международный юношеский конкурс пианистов им. В.И. Сафонова г. Пятигорск;</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Международный конкурс «Признание! Слава! Успех!»</w:t>
      </w:r>
      <w:r>
        <w:rPr>
          <w:rFonts w:ascii="Times New Roman" w:hAnsi="Times New Roman" w:cs="Times New Roman"/>
          <w:sz w:val="24"/>
          <w:szCs w:val="24"/>
        </w:rPr>
        <w:tab/>
        <w:t>г. Краснодар.</w:t>
      </w:r>
    </w:p>
    <w:p w:rsidR="00C71154" w:rsidRDefault="00977499">
      <w:pPr>
        <w:pStyle w:val="Standard"/>
        <w:spacing w:after="0"/>
        <w:ind w:firstLine="567"/>
        <w:jc w:val="both"/>
        <w:rPr>
          <w:rFonts w:ascii="Times New Roman" w:hAnsi="Times New Roman" w:cs="Times New Roman"/>
          <w:sz w:val="24"/>
          <w:szCs w:val="24"/>
        </w:rPr>
      </w:pPr>
      <w:r>
        <w:rPr>
          <w:rFonts w:ascii="Times New Roman" w:hAnsi="Times New Roman" w:cs="Times New Roman"/>
          <w:sz w:val="24"/>
          <w:szCs w:val="24"/>
        </w:rPr>
        <w:t>МБ</w:t>
      </w:r>
      <w:r>
        <w:rPr>
          <w:rFonts w:ascii="Times New Roman" w:hAnsi="Times New Roman" w:cs="Times New Roman"/>
          <w:sz w:val="24"/>
          <w:szCs w:val="24"/>
        </w:rPr>
        <w:t>У ДО «Гиагинская детская школа искусств» за 2017 год провели следующие мероприятия:</w:t>
      </w:r>
    </w:p>
    <w:p w:rsidR="00C71154" w:rsidRDefault="00977499">
      <w:pPr>
        <w:pStyle w:val="Standard"/>
        <w:spacing w:after="0"/>
        <w:ind w:firstLine="57"/>
        <w:jc w:val="both"/>
      </w:pPr>
      <w:r>
        <w:rPr>
          <w:rFonts w:ascii="Times New Roman" w:eastAsia="Times New Roman" w:hAnsi="Times New Roman" w:cs="Times New Roman"/>
          <w:bCs/>
          <w:color w:val="00000A"/>
          <w:sz w:val="24"/>
          <w:szCs w:val="24"/>
        </w:rPr>
        <w:t>- Конкурс детских художественных работ: «Зимняя сказка»;</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Выставка работ обучающихся отделения ИЗО по теме: «Дети без наркотиков - здоровый образ жизни»;</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lang w:val="en-US"/>
        </w:rPr>
        <w:t>II</w:t>
      </w: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rPr>
        <w:t>Прослушивание выпускников во всех инструментальных классах.</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Выставка работ отделения ИЗО по теме: «Крым и Россия – едины», «Солнечный Крым», «Город герой – Севастополь».</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«Неделя детской музыки» - концерты для детей д/с «Чебурашка», учащихся СОШ№4.</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«О</w:t>
      </w:r>
      <w:r>
        <w:rPr>
          <w:rFonts w:ascii="Times New Roman" w:eastAsia="Times New Roman" w:hAnsi="Times New Roman" w:cs="Times New Roman"/>
          <w:bCs/>
          <w:color w:val="00000A"/>
          <w:sz w:val="24"/>
          <w:szCs w:val="24"/>
        </w:rPr>
        <w:t>дин мир, одна культура» для учащихся СОШ №1 - Лекция-концерт.</w:t>
      </w:r>
    </w:p>
    <w:p w:rsidR="00C71154" w:rsidRDefault="00977499">
      <w:pPr>
        <w:pStyle w:val="Standard"/>
        <w:tabs>
          <w:tab w:val="left" w:pos="709"/>
        </w:tabs>
        <w:spacing w:after="0"/>
        <w:jc w:val="both"/>
      </w:pPr>
      <w:r>
        <w:rPr>
          <w:rFonts w:ascii="Times New Roman" w:hAnsi="Times New Roman" w:cs="Times New Roman"/>
          <w:sz w:val="24"/>
          <w:szCs w:val="24"/>
        </w:rPr>
        <w:t xml:space="preserve">- </w:t>
      </w:r>
      <w:r>
        <w:rPr>
          <w:rFonts w:ascii="Times New Roman" w:eastAsia="Times New Roman" w:hAnsi="Times New Roman" w:cs="Times New Roman"/>
          <w:bCs/>
          <w:color w:val="00000A"/>
          <w:sz w:val="24"/>
          <w:szCs w:val="24"/>
        </w:rPr>
        <w:t xml:space="preserve">Зональный тур </w:t>
      </w:r>
      <w:r>
        <w:rPr>
          <w:rFonts w:ascii="Times New Roman" w:eastAsia="Times New Roman" w:hAnsi="Times New Roman" w:cs="Times New Roman"/>
          <w:bCs/>
          <w:color w:val="00000A"/>
          <w:sz w:val="24"/>
          <w:szCs w:val="24"/>
          <w:lang w:val="en-US"/>
        </w:rPr>
        <w:t>VII</w:t>
      </w:r>
      <w:r>
        <w:rPr>
          <w:rFonts w:ascii="Times New Roman" w:eastAsia="Times New Roman" w:hAnsi="Times New Roman" w:cs="Times New Roman"/>
          <w:bCs/>
          <w:color w:val="00000A"/>
          <w:sz w:val="24"/>
          <w:szCs w:val="24"/>
        </w:rPr>
        <w:t xml:space="preserve"> Республиканского конкурса-фестиваля хореографических коллективов учащихся ДШИ;</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Лекция-концерт «Вы в памяти народной навсегда»;</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 Общешкольная беседа «Терроризм в России»;</w:t>
      </w:r>
    </w:p>
    <w:p w:rsidR="00C71154" w:rsidRDefault="00977499">
      <w:pPr>
        <w:pStyle w:val="Standard"/>
        <w:tabs>
          <w:tab w:val="left" w:pos="709"/>
        </w:tabs>
        <w:spacing w:after="0"/>
        <w:jc w:val="both"/>
        <w:rPr>
          <w:rFonts w:ascii="Times New Roman" w:eastAsia="Times New Roman" w:hAnsi="Times New Roman" w:cs="Times New Roman"/>
          <w:bCs/>
          <w:color w:val="00000A"/>
          <w:sz w:val="24"/>
          <w:szCs w:val="24"/>
        </w:rPr>
      </w:pPr>
      <w:r>
        <w:rPr>
          <w:rFonts w:ascii="Times New Roman" w:eastAsia="Times New Roman" w:hAnsi="Times New Roman" w:cs="Times New Roman"/>
          <w:bCs/>
          <w:color w:val="00000A"/>
          <w:sz w:val="24"/>
          <w:szCs w:val="24"/>
        </w:rPr>
        <w:t>-</w:t>
      </w:r>
      <w:r>
        <w:rPr>
          <w:rFonts w:ascii="Times New Roman" w:eastAsia="Times New Roman" w:hAnsi="Times New Roman" w:cs="Times New Roman"/>
          <w:bCs/>
          <w:color w:val="00000A"/>
          <w:sz w:val="24"/>
          <w:szCs w:val="24"/>
        </w:rPr>
        <w:t xml:space="preserve"> Лекция с показом видеофильма «Спид – чума 21 века»;</w:t>
      </w:r>
    </w:p>
    <w:p w:rsidR="00C71154" w:rsidRDefault="00977499">
      <w:pPr>
        <w:tabs>
          <w:tab w:val="left" w:pos="709"/>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Праздничный Новогодний концерт для родителей и учащихся.</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МБУ ДО «Гиагинская детская школа искусств» за 2017 год приняли участие в:</w:t>
      </w:r>
    </w:p>
    <w:p w:rsidR="00C71154" w:rsidRDefault="00977499">
      <w:pPr>
        <w:pStyle w:val="Standard"/>
        <w:tabs>
          <w:tab w:val="left" w:pos="709"/>
        </w:tabs>
        <w:spacing w:after="0"/>
        <w:jc w:val="both"/>
      </w:pPr>
      <w:r>
        <w:rPr>
          <w:rFonts w:ascii="Times New Roman" w:hAnsi="Times New Roman" w:cs="Times New Roman"/>
          <w:sz w:val="24"/>
          <w:szCs w:val="24"/>
        </w:rPr>
        <w:t xml:space="preserve">- </w:t>
      </w:r>
      <w:r>
        <w:rPr>
          <w:rFonts w:ascii="Times New Roman" w:eastAsia="Times New Roman" w:hAnsi="Times New Roman" w:cs="Times New Roman"/>
          <w:bCs/>
          <w:color w:val="00000A"/>
          <w:sz w:val="24"/>
          <w:szCs w:val="24"/>
        </w:rPr>
        <w:t xml:space="preserve">Зональном туре Республиканского конкурса юных пианистов в а. </w:t>
      </w:r>
      <w:r>
        <w:rPr>
          <w:rFonts w:ascii="Times New Roman" w:hAnsi="Times New Roman" w:cs="Times New Roman"/>
          <w:sz w:val="24"/>
          <w:szCs w:val="24"/>
        </w:rPr>
        <w:t>Кошехаб</w:t>
      </w:r>
      <w:r>
        <w:rPr>
          <w:rFonts w:ascii="Times New Roman" w:hAnsi="Times New Roman" w:cs="Times New Roman"/>
          <w:sz w:val="24"/>
          <w:szCs w:val="24"/>
        </w:rPr>
        <w:t>ль.</w:t>
      </w:r>
      <w:r>
        <w:rPr>
          <w:rFonts w:ascii="Times New Roman" w:eastAsia="Times New Roman" w:hAnsi="Times New Roman" w:cs="Times New Roman"/>
          <w:bCs/>
          <w:color w:val="00000A"/>
          <w:sz w:val="24"/>
          <w:szCs w:val="24"/>
        </w:rPr>
        <w:t xml:space="preserve"> Участники: Шатырко Полина, Карпенко Татьяна.</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xml:space="preserve">-Республиканской методической конференции преподавателей «Гармония будущего» в </w:t>
      </w:r>
      <w:r>
        <w:rPr>
          <w:rFonts w:ascii="Times New Roman" w:hAnsi="Times New Roman" w:cs="Times New Roman"/>
          <w:sz w:val="24"/>
          <w:szCs w:val="24"/>
        </w:rPr>
        <w:t>г. Майкоп АРКИ им. У. Тхабисимова</w:t>
      </w:r>
      <w:r>
        <w:rPr>
          <w:rFonts w:ascii="Times New Roman" w:eastAsia="Times New Roman" w:hAnsi="Times New Roman" w:cs="Times New Roman"/>
          <w:bCs/>
          <w:color w:val="00000A"/>
          <w:sz w:val="24"/>
          <w:szCs w:val="24"/>
        </w:rPr>
        <w:t>. Участники: Калашаова С.М., Марукян Л.А.</w:t>
      </w:r>
    </w:p>
    <w:p w:rsidR="00C71154" w:rsidRDefault="00977499">
      <w:pPr>
        <w:pStyle w:val="Standard"/>
        <w:tabs>
          <w:tab w:val="left" w:pos="709"/>
        </w:tabs>
        <w:spacing w:after="0"/>
        <w:jc w:val="both"/>
      </w:pPr>
      <w:r>
        <w:rPr>
          <w:rFonts w:ascii="Times New Roman" w:hAnsi="Times New Roman" w:cs="Times New Roman"/>
          <w:sz w:val="24"/>
          <w:szCs w:val="24"/>
        </w:rPr>
        <w:t>-</w:t>
      </w:r>
      <w:r>
        <w:rPr>
          <w:rFonts w:ascii="Times New Roman" w:eastAsia="Times New Roman" w:hAnsi="Times New Roman" w:cs="Times New Roman"/>
          <w:bCs/>
          <w:color w:val="00000A"/>
          <w:sz w:val="24"/>
          <w:szCs w:val="24"/>
        </w:rPr>
        <w:t xml:space="preserve"> Зональном туре </w:t>
      </w:r>
      <w:r>
        <w:rPr>
          <w:rFonts w:ascii="Times New Roman" w:eastAsia="Times New Roman" w:hAnsi="Times New Roman" w:cs="Times New Roman"/>
          <w:bCs/>
          <w:color w:val="00000A"/>
          <w:sz w:val="24"/>
          <w:szCs w:val="24"/>
          <w:lang w:val="en-US"/>
        </w:rPr>
        <w:t>VII</w:t>
      </w:r>
      <w:r>
        <w:rPr>
          <w:rFonts w:ascii="Times New Roman" w:eastAsia="Times New Roman" w:hAnsi="Times New Roman" w:cs="Times New Roman"/>
          <w:bCs/>
          <w:color w:val="00000A"/>
          <w:sz w:val="24"/>
          <w:szCs w:val="24"/>
        </w:rPr>
        <w:t xml:space="preserve"> Республиканского конкурса вокали</w:t>
      </w:r>
      <w:r>
        <w:rPr>
          <w:rFonts w:ascii="Times New Roman" w:eastAsia="Times New Roman" w:hAnsi="Times New Roman" w:cs="Times New Roman"/>
          <w:bCs/>
          <w:color w:val="00000A"/>
          <w:sz w:val="24"/>
          <w:szCs w:val="24"/>
        </w:rPr>
        <w:t>стов «</w:t>
      </w:r>
      <w:r>
        <w:rPr>
          <w:rFonts w:ascii="Times New Roman" w:eastAsia="Times New Roman" w:hAnsi="Times New Roman" w:cs="Times New Roman"/>
          <w:bCs/>
          <w:color w:val="00000A"/>
          <w:sz w:val="24"/>
          <w:szCs w:val="24"/>
          <w:lang w:val="en-US"/>
        </w:rPr>
        <w:t>CANTABILE</w:t>
      </w:r>
      <w:r>
        <w:rPr>
          <w:rFonts w:ascii="Times New Roman" w:eastAsia="Times New Roman" w:hAnsi="Times New Roman" w:cs="Times New Roman"/>
          <w:bCs/>
          <w:color w:val="00000A"/>
          <w:sz w:val="24"/>
          <w:szCs w:val="24"/>
        </w:rPr>
        <w:t xml:space="preserve">» в </w:t>
      </w:r>
      <w:r>
        <w:rPr>
          <w:rFonts w:ascii="Times New Roman" w:hAnsi="Times New Roman" w:cs="Times New Roman"/>
          <w:sz w:val="24"/>
          <w:szCs w:val="24"/>
        </w:rPr>
        <w:t>а. Кошехабль</w:t>
      </w:r>
      <w:r>
        <w:rPr>
          <w:rFonts w:ascii="Times New Roman" w:eastAsia="Times New Roman" w:hAnsi="Times New Roman" w:cs="Times New Roman"/>
          <w:bCs/>
          <w:color w:val="00000A"/>
          <w:sz w:val="24"/>
          <w:szCs w:val="24"/>
        </w:rPr>
        <w:t>. Участники: Киселева Оксана.</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xml:space="preserve">- Зональном туре </w:t>
      </w:r>
      <w:r>
        <w:rPr>
          <w:rFonts w:ascii="Times New Roman" w:eastAsia="Times New Roman" w:hAnsi="Times New Roman" w:cs="Times New Roman"/>
          <w:bCs/>
          <w:color w:val="00000A"/>
          <w:sz w:val="24"/>
          <w:szCs w:val="24"/>
          <w:lang w:val="en-US"/>
        </w:rPr>
        <w:t>VI</w:t>
      </w:r>
      <w:r>
        <w:rPr>
          <w:rFonts w:ascii="Times New Roman" w:eastAsia="Times New Roman" w:hAnsi="Times New Roman" w:cs="Times New Roman"/>
          <w:bCs/>
          <w:color w:val="00000A"/>
          <w:sz w:val="24"/>
          <w:szCs w:val="24"/>
        </w:rPr>
        <w:t xml:space="preserve"> Межрегионального конкурса юных исполнителей на народных инструментах в </w:t>
      </w:r>
      <w:r>
        <w:rPr>
          <w:rFonts w:ascii="Times New Roman" w:hAnsi="Times New Roman" w:cs="Times New Roman"/>
          <w:sz w:val="24"/>
          <w:szCs w:val="24"/>
        </w:rPr>
        <w:t>а. Кошехабль.</w:t>
      </w:r>
    </w:p>
    <w:p w:rsidR="00C71154" w:rsidRDefault="00977499">
      <w:pPr>
        <w:pStyle w:val="Standard"/>
        <w:tabs>
          <w:tab w:val="left" w:pos="709"/>
        </w:tabs>
        <w:spacing w:after="0"/>
        <w:jc w:val="both"/>
      </w:pPr>
      <w:r>
        <w:rPr>
          <w:rFonts w:ascii="Times New Roman" w:hAnsi="Times New Roman" w:cs="Times New Roman"/>
          <w:sz w:val="24"/>
          <w:szCs w:val="24"/>
        </w:rPr>
        <w:t xml:space="preserve">- </w:t>
      </w:r>
      <w:r>
        <w:rPr>
          <w:rFonts w:ascii="Times New Roman" w:eastAsia="Times New Roman" w:hAnsi="Times New Roman" w:cs="Times New Roman"/>
          <w:bCs/>
          <w:color w:val="00000A"/>
          <w:sz w:val="24"/>
          <w:szCs w:val="24"/>
        </w:rPr>
        <w:t xml:space="preserve">Республиканском конкурсе юных пианистов в </w:t>
      </w:r>
      <w:r>
        <w:rPr>
          <w:rFonts w:ascii="Times New Roman" w:hAnsi="Times New Roman" w:cs="Times New Roman"/>
          <w:sz w:val="24"/>
          <w:szCs w:val="24"/>
        </w:rPr>
        <w:t xml:space="preserve">г. Майкоп АРДШИ им. К.Х. Тлецерука. </w:t>
      </w:r>
      <w:r>
        <w:rPr>
          <w:rFonts w:ascii="Times New Roman" w:eastAsia="Times New Roman" w:hAnsi="Times New Roman" w:cs="Times New Roman"/>
          <w:bCs/>
          <w:color w:val="00000A"/>
          <w:sz w:val="24"/>
          <w:szCs w:val="24"/>
        </w:rPr>
        <w:t>Грамота за</w:t>
      </w:r>
      <w:r>
        <w:rPr>
          <w:rFonts w:ascii="Times New Roman" w:eastAsia="Times New Roman" w:hAnsi="Times New Roman" w:cs="Times New Roman"/>
          <w:bCs/>
          <w:color w:val="00000A"/>
          <w:sz w:val="24"/>
          <w:szCs w:val="24"/>
        </w:rPr>
        <w:t xml:space="preserve"> лучшее исполнение пьесы - Шатырко Полина.</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«Крым и Россия – общая истории судьба» - круглый стол в</w:t>
      </w:r>
      <w:r>
        <w:rPr>
          <w:rFonts w:ascii="Times New Roman" w:hAnsi="Times New Roman" w:cs="Times New Roman"/>
          <w:sz w:val="24"/>
          <w:szCs w:val="24"/>
        </w:rPr>
        <w:t xml:space="preserve"> МБУК «Гиагинский район».</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xml:space="preserve">- Зональной конференции отделения изобразительного искусства «Инновационное творчество, как мотивация к обучению» в  </w:t>
      </w:r>
      <w:r>
        <w:rPr>
          <w:rFonts w:ascii="Times New Roman" w:hAnsi="Times New Roman" w:cs="Times New Roman"/>
          <w:sz w:val="24"/>
          <w:szCs w:val="24"/>
        </w:rPr>
        <w:t>г. Майкоп ДХШ</w:t>
      </w:r>
      <w:r>
        <w:rPr>
          <w:rFonts w:ascii="Times New Roman" w:hAnsi="Times New Roman" w:cs="Times New Roman"/>
          <w:sz w:val="24"/>
          <w:szCs w:val="24"/>
        </w:rPr>
        <w:t>.</w:t>
      </w:r>
    </w:p>
    <w:p w:rsidR="00C71154" w:rsidRDefault="00977499">
      <w:pPr>
        <w:pStyle w:val="Standard"/>
        <w:tabs>
          <w:tab w:val="left" w:pos="709"/>
        </w:tabs>
        <w:spacing w:after="0"/>
        <w:jc w:val="both"/>
      </w:pP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lang w:val="en-US"/>
        </w:rPr>
        <w:t>I</w:t>
      </w:r>
      <w:r>
        <w:rPr>
          <w:rFonts w:ascii="Times New Roman" w:eastAsia="Times New Roman" w:hAnsi="Times New Roman" w:cs="Times New Roman"/>
          <w:bCs/>
          <w:color w:val="00000A"/>
          <w:sz w:val="24"/>
          <w:szCs w:val="24"/>
        </w:rPr>
        <w:t xml:space="preserve"> Региональном отборочном туре </w:t>
      </w:r>
      <w:r>
        <w:rPr>
          <w:rFonts w:ascii="Times New Roman" w:eastAsia="Times New Roman" w:hAnsi="Times New Roman" w:cs="Times New Roman"/>
          <w:bCs/>
          <w:color w:val="00000A"/>
          <w:sz w:val="24"/>
          <w:szCs w:val="24"/>
          <w:lang w:val="en-US"/>
        </w:rPr>
        <w:t>VIII</w:t>
      </w:r>
      <w:r>
        <w:rPr>
          <w:rFonts w:ascii="Times New Roman" w:eastAsia="Times New Roman" w:hAnsi="Times New Roman" w:cs="Times New Roman"/>
          <w:bCs/>
          <w:color w:val="00000A"/>
          <w:sz w:val="24"/>
          <w:szCs w:val="24"/>
        </w:rPr>
        <w:t xml:space="preserve"> Международного фестиваля-конкурса «Звездочки Адыгеи» в РДК.</w:t>
      </w:r>
    </w:p>
    <w:p w:rsidR="00C71154" w:rsidRDefault="00977499">
      <w:pPr>
        <w:pStyle w:val="Standard"/>
        <w:tabs>
          <w:tab w:val="left" w:pos="709"/>
        </w:tabs>
        <w:spacing w:after="0"/>
        <w:jc w:val="both"/>
      </w:pPr>
      <w:r>
        <w:rPr>
          <w:rFonts w:ascii="Times New Roman" w:eastAsia="Times New Roman" w:hAnsi="Times New Roman" w:cs="Times New Roman"/>
          <w:color w:val="00000A"/>
          <w:sz w:val="24"/>
          <w:szCs w:val="24"/>
        </w:rPr>
        <w:t xml:space="preserve">- VI Межрегиональном конкурсе юных исполнителей на народных инструментах в </w:t>
      </w:r>
      <w:r>
        <w:rPr>
          <w:rFonts w:ascii="Times New Roman" w:hAnsi="Times New Roman" w:cs="Times New Roman"/>
          <w:color w:val="000000"/>
          <w:sz w:val="24"/>
          <w:szCs w:val="24"/>
        </w:rPr>
        <w:t>г. Майкоп АРКИ им. У. Тхабисимова;</w:t>
      </w:r>
    </w:p>
    <w:p w:rsidR="00C71154" w:rsidRDefault="00977499">
      <w:pPr>
        <w:pStyle w:val="Standard"/>
        <w:tabs>
          <w:tab w:val="left" w:pos="709"/>
        </w:tabs>
        <w:spacing w:after="0"/>
        <w:jc w:val="both"/>
      </w:pPr>
      <w:r>
        <w:rPr>
          <w:rFonts w:ascii="Times New Roman" w:hAnsi="Times New Roman" w:cs="Times New Roman"/>
          <w:color w:val="000000"/>
          <w:sz w:val="24"/>
          <w:szCs w:val="24"/>
        </w:rPr>
        <w:t>- Республиканском конкурсе юных художников «Сп</w:t>
      </w:r>
      <w:r>
        <w:rPr>
          <w:rFonts w:ascii="Times New Roman" w:hAnsi="Times New Roman" w:cs="Times New Roman"/>
          <w:color w:val="000000"/>
          <w:sz w:val="24"/>
          <w:szCs w:val="24"/>
        </w:rPr>
        <w:t>асибо деду за Победу» в г. Майкоп ДХШ;</w:t>
      </w:r>
    </w:p>
    <w:p w:rsidR="00C71154" w:rsidRDefault="00977499">
      <w:pPr>
        <w:pStyle w:val="Standard"/>
        <w:tabs>
          <w:tab w:val="left" w:pos="709"/>
        </w:tabs>
        <w:spacing w:after="0"/>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 xml:space="preserve"> Республиканский конкурс-фестиваль хореографических коллективов учащихся ДШИ в г. Майкоп АРКИ им. У.Х. Тхабисимова;</w:t>
      </w:r>
    </w:p>
    <w:p w:rsidR="00C71154" w:rsidRDefault="00977499">
      <w:pPr>
        <w:pStyle w:val="Standard"/>
        <w:tabs>
          <w:tab w:val="left" w:pos="709"/>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Всероссийский конкурс детского и юношеского творчества «Траектория танца, звука и цвета» в г. </w:t>
      </w:r>
      <w:r>
        <w:rPr>
          <w:rFonts w:ascii="Times New Roman" w:hAnsi="Times New Roman" w:cs="Times New Roman"/>
          <w:color w:val="000000"/>
          <w:sz w:val="24"/>
          <w:szCs w:val="24"/>
        </w:rPr>
        <w:t>Волгоград;</w:t>
      </w:r>
    </w:p>
    <w:p w:rsidR="00C71154" w:rsidRDefault="00977499">
      <w:pPr>
        <w:pStyle w:val="Standard"/>
        <w:tabs>
          <w:tab w:val="left" w:pos="709"/>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- 1 Тур Республиканского конкурса и выставки детского и юношеского изобразительного и декоративно прикладного искусства «Связь времен»;</w:t>
      </w:r>
    </w:p>
    <w:p w:rsidR="00C71154" w:rsidRDefault="00977499">
      <w:pPr>
        <w:tabs>
          <w:tab w:val="left" w:pos="709"/>
        </w:tabs>
        <w:spacing w:after="0" w:line="240" w:lineRule="auto"/>
      </w:pP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lang w:val="en-US"/>
        </w:rPr>
        <w:t>VII</w:t>
      </w:r>
      <w:r>
        <w:rPr>
          <w:rFonts w:ascii="Times New Roman" w:eastAsia="Times New Roman" w:hAnsi="Times New Roman" w:cs="Times New Roman"/>
          <w:bCs/>
          <w:color w:val="00000A"/>
          <w:sz w:val="24"/>
          <w:szCs w:val="24"/>
        </w:rPr>
        <w:t xml:space="preserve"> Международный Конкурс вокального искусства «Хрустальный голос 2017» п.Энем;</w:t>
      </w:r>
    </w:p>
    <w:p w:rsidR="00C71154" w:rsidRDefault="00977499">
      <w:pPr>
        <w:tabs>
          <w:tab w:val="left" w:pos="709"/>
        </w:tabs>
        <w:spacing w:after="0" w:line="240" w:lineRule="auto"/>
      </w:pP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Cs/>
          <w:color w:val="00000A"/>
          <w:sz w:val="24"/>
          <w:szCs w:val="24"/>
          <w:lang w:val="en-US"/>
        </w:rPr>
        <w:t>II</w:t>
      </w:r>
      <w:r>
        <w:rPr>
          <w:rFonts w:ascii="Times New Roman" w:eastAsia="Times New Roman" w:hAnsi="Times New Roman" w:cs="Times New Roman"/>
          <w:bCs/>
          <w:color w:val="00000A"/>
          <w:sz w:val="24"/>
          <w:szCs w:val="24"/>
        </w:rPr>
        <w:t xml:space="preserve"> Всероссийский </w:t>
      </w:r>
      <w:r>
        <w:rPr>
          <w:rFonts w:ascii="Times New Roman" w:eastAsia="Times New Roman" w:hAnsi="Times New Roman" w:cs="Times New Roman"/>
          <w:bCs/>
          <w:color w:val="00000A"/>
          <w:sz w:val="24"/>
          <w:szCs w:val="24"/>
        </w:rPr>
        <w:t>танцевальный конкурс «Болеро» п.Энем;</w:t>
      </w:r>
    </w:p>
    <w:p w:rsidR="00C71154" w:rsidRDefault="00C71154">
      <w:pPr>
        <w:pStyle w:val="Standard"/>
        <w:spacing w:after="0"/>
        <w:ind w:left="-567" w:firstLine="567"/>
        <w:jc w:val="center"/>
        <w:rPr>
          <w:rFonts w:ascii="Times New Roman" w:hAnsi="Times New Roman" w:cs="Times New Roman"/>
          <w:b/>
          <w:sz w:val="28"/>
          <w:szCs w:val="28"/>
        </w:rPr>
      </w:pPr>
    </w:p>
    <w:p w:rsidR="00C71154" w:rsidRDefault="00C71154">
      <w:pPr>
        <w:pStyle w:val="Standard"/>
        <w:spacing w:after="0"/>
        <w:ind w:left="-567" w:firstLine="567"/>
        <w:jc w:val="center"/>
        <w:rPr>
          <w:rFonts w:ascii="Times New Roman" w:hAnsi="Times New Roman" w:cs="Times New Roman"/>
          <w:b/>
          <w:sz w:val="28"/>
          <w:szCs w:val="28"/>
        </w:rPr>
      </w:pPr>
    </w:p>
    <w:p w:rsidR="00C71154" w:rsidRDefault="00C71154">
      <w:pPr>
        <w:pStyle w:val="Standard"/>
        <w:spacing w:after="0"/>
        <w:ind w:left="-567" w:firstLine="567"/>
        <w:jc w:val="center"/>
        <w:rPr>
          <w:rFonts w:ascii="Times New Roman" w:hAnsi="Times New Roman" w:cs="Times New Roman"/>
          <w:b/>
          <w:sz w:val="28"/>
          <w:szCs w:val="28"/>
        </w:rPr>
      </w:pPr>
    </w:p>
    <w:p w:rsidR="00C71154" w:rsidRDefault="00C71154">
      <w:pPr>
        <w:pStyle w:val="Standard"/>
        <w:spacing w:after="0"/>
        <w:ind w:left="-567" w:firstLine="567"/>
        <w:jc w:val="center"/>
        <w:rPr>
          <w:rFonts w:ascii="Times New Roman" w:hAnsi="Times New Roman" w:cs="Times New Roman"/>
          <w:b/>
          <w:sz w:val="28"/>
          <w:szCs w:val="28"/>
        </w:rPr>
      </w:pPr>
    </w:p>
    <w:p w:rsidR="00C71154" w:rsidRDefault="00977499">
      <w:pPr>
        <w:pStyle w:val="Standard"/>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10.Достижения в работе</w:t>
      </w:r>
    </w:p>
    <w:p w:rsidR="00C71154" w:rsidRDefault="00C71154">
      <w:pPr>
        <w:pStyle w:val="Standard"/>
        <w:spacing w:after="0"/>
        <w:ind w:left="-567" w:firstLine="567"/>
        <w:jc w:val="center"/>
        <w:rPr>
          <w:rFonts w:ascii="Times New Roman" w:hAnsi="Times New Roman" w:cs="Times New Roman"/>
          <w:b/>
          <w:sz w:val="28"/>
          <w:szCs w:val="28"/>
        </w:rPr>
      </w:pPr>
    </w:p>
    <w:p w:rsidR="00C71154" w:rsidRDefault="00977499">
      <w:pPr>
        <w:pStyle w:val="Standard"/>
        <w:spacing w:after="0"/>
        <w:ind w:left="-567" w:firstLine="1276"/>
        <w:jc w:val="both"/>
      </w:pPr>
      <w:r>
        <w:rPr>
          <w:rFonts w:ascii="Times New Roman" w:hAnsi="Times New Roman" w:cs="Times New Roman"/>
          <w:b/>
          <w:sz w:val="24"/>
          <w:szCs w:val="24"/>
          <w:u w:val="single"/>
        </w:rPr>
        <w:t>Грамотой главы МО «Гиагинский район»:</w:t>
      </w:r>
    </w:p>
    <w:p w:rsidR="00C71154" w:rsidRDefault="00977499">
      <w:pPr>
        <w:pStyle w:val="Standard"/>
        <w:spacing w:after="0"/>
        <w:ind w:firstLine="709"/>
        <w:jc w:val="both"/>
        <w:rPr>
          <w:rFonts w:ascii="Times New Roman" w:hAnsi="Times New Roman" w:cs="Times New Roman"/>
          <w:sz w:val="24"/>
          <w:szCs w:val="24"/>
        </w:rPr>
      </w:pPr>
      <w:r>
        <w:rPr>
          <w:rFonts w:ascii="Times New Roman" w:hAnsi="Times New Roman" w:cs="Times New Roman"/>
          <w:sz w:val="24"/>
          <w:szCs w:val="24"/>
        </w:rPr>
        <w:t>За особые успехи в работе и в честь Дня работника культуры были награждены:</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Зяблова С.П. - художественный руководитель ф. №1 (РДК).</w:t>
      </w:r>
    </w:p>
    <w:p w:rsidR="00C71154" w:rsidRDefault="00977499">
      <w:pPr>
        <w:widowControl/>
        <w:spacing w:after="0" w:line="240" w:lineRule="auto"/>
        <w:ind w:firstLine="709"/>
        <w:jc w:val="both"/>
        <w:textAlignment w:val="auto"/>
      </w:pPr>
      <w:r>
        <w:rPr>
          <w:rFonts w:ascii="Times New Roman" w:eastAsia="Times New Roman" w:hAnsi="Times New Roman" w:cs="Times New Roman"/>
          <w:kern w:val="0"/>
          <w:sz w:val="24"/>
          <w:szCs w:val="24"/>
          <w:lang w:eastAsia="ar-SA"/>
        </w:rPr>
        <w:t xml:space="preserve">В связи с </w:t>
      </w:r>
      <w:r>
        <w:rPr>
          <w:rFonts w:ascii="Times New Roman" w:eastAsia="Times New Roman" w:hAnsi="Times New Roman" w:cs="Times New Roman"/>
          <w:kern w:val="0"/>
          <w:sz w:val="24"/>
          <w:szCs w:val="24"/>
          <w:lang w:eastAsia="ar-SA"/>
        </w:rPr>
        <w:t>празднованием</w:t>
      </w:r>
      <w:r>
        <w:rPr>
          <w:rFonts w:ascii="Times New Roman" w:eastAsia="Times New Roman" w:hAnsi="Times New Roman" w:cs="Times New Roman"/>
          <w:bCs/>
          <w:kern w:val="0"/>
          <w:sz w:val="24"/>
          <w:szCs w:val="24"/>
          <w:lang w:eastAsia="ar-SA"/>
        </w:rPr>
        <w:t xml:space="preserve"> </w:t>
      </w:r>
      <w:r>
        <w:rPr>
          <w:rFonts w:ascii="Times New Roman" w:eastAsia="Times New Roman" w:hAnsi="Times New Roman" w:cs="Times New Roman"/>
          <w:kern w:val="0"/>
          <w:sz w:val="24"/>
          <w:szCs w:val="24"/>
          <w:lang w:eastAsia="ar-SA"/>
        </w:rPr>
        <w:t>26-летия со дня образования Республики Адыгея, 83 -летия со дня образования Гиагинского района и</w:t>
      </w:r>
      <w:r>
        <w:rPr>
          <w:rFonts w:ascii="Times New Roman" w:eastAsia="Times New Roman" w:hAnsi="Times New Roman" w:cs="Times New Roman"/>
          <w:bCs/>
          <w:kern w:val="0"/>
          <w:sz w:val="24"/>
          <w:szCs w:val="24"/>
          <w:lang w:eastAsia="ar-SA"/>
        </w:rPr>
        <w:t xml:space="preserve"> </w:t>
      </w:r>
      <w:r>
        <w:rPr>
          <w:rFonts w:ascii="Times New Roman" w:eastAsia="Times New Roman" w:hAnsi="Times New Roman" w:cs="Times New Roman"/>
          <w:kern w:val="0"/>
          <w:sz w:val="24"/>
          <w:szCs w:val="24"/>
          <w:lang w:eastAsia="ar-SA"/>
        </w:rPr>
        <w:t>155-летия со дня образования ст. Гиагинской были награждены:</w:t>
      </w:r>
    </w:p>
    <w:p w:rsidR="00C71154" w:rsidRDefault="00977499">
      <w:pPr>
        <w:widowControl/>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Киздермишова С.Б. – заведующая музыкальным сектором </w:t>
      </w:r>
      <w:bookmarkStart w:id="3" w:name="_Hlk504657341"/>
      <w:r>
        <w:rPr>
          <w:rFonts w:ascii="Times New Roman" w:hAnsi="Times New Roman" w:cs="Times New Roman"/>
          <w:sz w:val="24"/>
          <w:szCs w:val="24"/>
        </w:rPr>
        <w:t>МБУК «Межпоселенческий центр н</w:t>
      </w:r>
      <w:r>
        <w:rPr>
          <w:rFonts w:ascii="Times New Roman" w:hAnsi="Times New Roman" w:cs="Times New Roman"/>
          <w:sz w:val="24"/>
          <w:szCs w:val="24"/>
        </w:rPr>
        <w:t>ародной культуры»</w:t>
      </w:r>
      <w:bookmarkEnd w:id="3"/>
      <w:r>
        <w:rPr>
          <w:rFonts w:ascii="Times New Roman" w:hAnsi="Times New Roman" w:cs="Times New Roman"/>
          <w:sz w:val="24"/>
          <w:szCs w:val="24"/>
        </w:rPr>
        <w:t>;</w:t>
      </w:r>
    </w:p>
    <w:p w:rsidR="00C71154" w:rsidRDefault="00977499">
      <w:pPr>
        <w:spacing w:after="0"/>
        <w:jc w:val="both"/>
      </w:pPr>
      <w:r>
        <w:rPr>
          <w:rFonts w:ascii="Times New Roman" w:hAnsi="Times New Roman" w:cs="Times New Roman"/>
          <w:sz w:val="24"/>
          <w:szCs w:val="24"/>
        </w:rPr>
        <w:t xml:space="preserve">- </w:t>
      </w:r>
      <w:r>
        <w:rPr>
          <w:rFonts w:ascii="Times New Roman" w:eastAsia="Lucida Sans Unicode" w:hAnsi="Times New Roman" w:cs="Times New Roman"/>
          <w:sz w:val="24"/>
          <w:szCs w:val="24"/>
        </w:rPr>
        <w:t xml:space="preserve">Орехов Е.А. - аккомпаниатор народного ансамбля русских музыкальных инструментов </w:t>
      </w:r>
      <w:r>
        <w:rPr>
          <w:rFonts w:ascii="Times New Roman" w:hAnsi="Times New Roman" w:cs="Times New Roman"/>
          <w:sz w:val="24"/>
          <w:szCs w:val="24"/>
        </w:rPr>
        <w:t>ф.№1 (РДК)</w:t>
      </w:r>
      <w:r>
        <w:rPr>
          <w:rFonts w:ascii="Times New Roman" w:eastAsia="Lucida Sans Unicode" w:hAnsi="Times New Roman" w:cs="Times New Roman"/>
          <w:sz w:val="24"/>
          <w:szCs w:val="24"/>
        </w:rPr>
        <w:t>;</w:t>
      </w:r>
    </w:p>
    <w:p w:rsidR="00C71154" w:rsidRDefault="00977499">
      <w:pPr>
        <w:spacing w:after="0" w:line="240" w:lineRule="auto"/>
        <w:jc w:val="both"/>
        <w:textAlignment w:val="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Хабохова Д.А. - заведующая методико-библиографическим отделом Гиагинской Центральной библиотеки;</w:t>
      </w:r>
    </w:p>
    <w:p w:rsidR="00C71154" w:rsidRDefault="00977499">
      <w:pPr>
        <w:pStyle w:val="Standard"/>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Грамотой управления культуры администрации </w:t>
      </w:r>
      <w:r>
        <w:rPr>
          <w:rFonts w:ascii="Times New Roman" w:hAnsi="Times New Roman" w:cs="Times New Roman"/>
          <w:b/>
          <w:sz w:val="24"/>
          <w:szCs w:val="24"/>
          <w:u w:val="single"/>
        </w:rPr>
        <w:t>МО «Гиагинский район» были награждены:</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Сало И.В. - заведующий ф. №1 (РДК);</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Шишко В.В. - заведующая ф. №2 (ДК «Гиагинский»);</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Пустовая Т.А. - заведующая ф. №3 (Гончарский СДК);</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Пасечная С.А. - художественный руководитель ф. №2 (ДК «Гиагинский»);</w:t>
      </w:r>
    </w:p>
    <w:p w:rsidR="00C71154" w:rsidRDefault="00977499">
      <w:pPr>
        <w:pStyle w:val="Standard"/>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Грам</w:t>
      </w:r>
      <w:r>
        <w:rPr>
          <w:rFonts w:ascii="Times New Roman" w:hAnsi="Times New Roman" w:cs="Times New Roman"/>
          <w:b/>
          <w:sz w:val="24"/>
          <w:szCs w:val="24"/>
          <w:u w:val="single"/>
        </w:rPr>
        <w:t>отой директора МБУК "Межпоселенческий центр народной культуры" МО "Гиагинский район" за тесное сотрудничество были награждены:</w:t>
      </w:r>
    </w:p>
    <w:p w:rsidR="00C71154" w:rsidRDefault="00977499">
      <w:pPr>
        <w:pStyle w:val="Standard"/>
        <w:spacing w:after="0"/>
        <w:jc w:val="both"/>
        <w:rPr>
          <w:rFonts w:ascii="Times New Roman" w:hAnsi="Times New Roman" w:cs="Times New Roman"/>
          <w:sz w:val="24"/>
          <w:szCs w:val="24"/>
        </w:rPr>
      </w:pPr>
      <w:r>
        <w:rPr>
          <w:rFonts w:ascii="Times New Roman" w:hAnsi="Times New Roman" w:cs="Times New Roman"/>
          <w:sz w:val="24"/>
          <w:szCs w:val="24"/>
        </w:rPr>
        <w:t>- Абалонская В.В. - специалист по кадрам МКУ "Центр технического обеспечения учреждений культуры" МО "Гиагинский район";</w:t>
      </w:r>
    </w:p>
    <w:p w:rsidR="00C71154" w:rsidRDefault="00977499">
      <w:pPr>
        <w:pStyle w:val="Standard"/>
        <w:spacing w:after="0"/>
        <w:jc w:val="both"/>
      </w:pPr>
      <w:r>
        <w:rPr>
          <w:rFonts w:ascii="Times New Roman" w:hAnsi="Times New Roman" w:cs="Times New Roman"/>
          <w:b/>
          <w:sz w:val="24"/>
          <w:szCs w:val="24"/>
        </w:rPr>
        <w:t xml:space="preserve">- </w:t>
      </w:r>
      <w:r>
        <w:rPr>
          <w:rFonts w:ascii="Times New Roman" w:hAnsi="Times New Roman" w:cs="Times New Roman"/>
          <w:sz w:val="24"/>
          <w:szCs w:val="24"/>
        </w:rPr>
        <w:t>Ушаков</w:t>
      </w:r>
      <w:r>
        <w:rPr>
          <w:rFonts w:ascii="Times New Roman" w:hAnsi="Times New Roman" w:cs="Times New Roman"/>
          <w:sz w:val="24"/>
          <w:szCs w:val="24"/>
        </w:rPr>
        <w:t xml:space="preserve"> М.В. - программист МКУ "Центр технического обеспечения учреждений культуры" МО "Гиагинский район".</w:t>
      </w:r>
    </w:p>
    <w:p w:rsidR="00C71154" w:rsidRDefault="00C71154">
      <w:pPr>
        <w:pStyle w:val="Standard"/>
        <w:spacing w:after="0"/>
        <w:ind w:firstLine="567"/>
        <w:jc w:val="both"/>
        <w:rPr>
          <w:rFonts w:ascii="Times New Roman" w:hAnsi="Times New Roman" w:cs="Times New Roman"/>
          <w:b/>
          <w:sz w:val="24"/>
          <w:szCs w:val="24"/>
          <w:u w:val="single"/>
        </w:rPr>
      </w:pPr>
    </w:p>
    <w:p w:rsidR="00C71154" w:rsidRDefault="00C71154">
      <w:pPr>
        <w:widowControl/>
        <w:spacing w:after="0" w:line="240" w:lineRule="auto"/>
        <w:ind w:firstLine="709"/>
        <w:jc w:val="both"/>
        <w:textAlignment w:val="auto"/>
        <w:rPr>
          <w:rFonts w:ascii="Times New Roman" w:eastAsia="Times New Roman" w:hAnsi="Times New Roman" w:cs="Times New Roman"/>
          <w:kern w:val="0"/>
          <w:sz w:val="24"/>
          <w:szCs w:val="24"/>
          <w:lang w:eastAsia="ar-SA"/>
        </w:rPr>
      </w:pPr>
    </w:p>
    <w:p w:rsidR="00C71154" w:rsidRDefault="00C71154">
      <w:pPr>
        <w:widowControl/>
        <w:spacing w:after="0" w:line="240" w:lineRule="auto"/>
        <w:jc w:val="both"/>
        <w:textAlignment w:val="auto"/>
        <w:rPr>
          <w:rFonts w:ascii="Times New Roman" w:eastAsia="Times New Roman" w:hAnsi="Times New Roman" w:cs="Times New Roman"/>
          <w:kern w:val="0"/>
          <w:sz w:val="24"/>
          <w:szCs w:val="24"/>
          <w:lang w:eastAsia="ar-SA"/>
        </w:rPr>
      </w:pPr>
    </w:p>
    <w:p w:rsidR="00C71154" w:rsidRDefault="00C71154">
      <w:pPr>
        <w:pStyle w:val="Standard"/>
        <w:spacing w:after="0"/>
        <w:jc w:val="both"/>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C71154">
      <w:pPr>
        <w:pStyle w:val="Standard"/>
        <w:tabs>
          <w:tab w:val="left" w:pos="142"/>
        </w:tabs>
        <w:spacing w:after="0"/>
        <w:rPr>
          <w:rFonts w:ascii="Times New Roman" w:hAnsi="Times New Roman" w:cs="Times New Roman"/>
          <w:sz w:val="24"/>
          <w:szCs w:val="24"/>
        </w:rPr>
      </w:pPr>
    </w:p>
    <w:p w:rsidR="00C71154" w:rsidRDefault="00C71154">
      <w:pPr>
        <w:pStyle w:val="Standard"/>
        <w:tabs>
          <w:tab w:val="left" w:pos="142"/>
        </w:tabs>
        <w:spacing w:after="0"/>
        <w:ind w:left="-567"/>
        <w:jc w:val="center"/>
        <w:rPr>
          <w:rFonts w:ascii="Times New Roman" w:hAnsi="Times New Roman" w:cs="Times New Roman"/>
          <w:sz w:val="24"/>
          <w:szCs w:val="24"/>
        </w:rPr>
      </w:pPr>
    </w:p>
    <w:p w:rsidR="00C71154" w:rsidRDefault="00977499">
      <w:pPr>
        <w:pStyle w:val="Standard"/>
        <w:tabs>
          <w:tab w:val="left" w:pos="142"/>
        </w:tabs>
        <w:spacing w:after="0"/>
        <w:ind w:left="-567"/>
        <w:jc w:val="center"/>
        <w:rPr>
          <w:rFonts w:ascii="Times New Roman" w:hAnsi="Times New Roman" w:cs="Times New Roman"/>
          <w:b/>
          <w:bCs/>
          <w:sz w:val="28"/>
          <w:szCs w:val="28"/>
        </w:rPr>
      </w:pPr>
      <w:r>
        <w:rPr>
          <w:rFonts w:ascii="Times New Roman" w:hAnsi="Times New Roman" w:cs="Times New Roman"/>
          <w:b/>
          <w:bCs/>
          <w:sz w:val="28"/>
          <w:szCs w:val="28"/>
        </w:rPr>
        <w:t>11.Основные социально-значимые мероприятия в 2017 году</w:t>
      </w:r>
    </w:p>
    <w:p w:rsidR="00C71154" w:rsidRDefault="00C71154">
      <w:pPr>
        <w:pStyle w:val="Standard"/>
        <w:tabs>
          <w:tab w:val="left" w:pos="142"/>
        </w:tabs>
        <w:spacing w:after="0"/>
        <w:ind w:left="-567"/>
        <w:jc w:val="center"/>
        <w:rPr>
          <w:rFonts w:ascii="Times New Roman" w:hAnsi="Times New Roman" w:cs="Times New Roman"/>
          <w:b/>
          <w:bCs/>
          <w:sz w:val="28"/>
          <w:szCs w:val="28"/>
        </w:rPr>
      </w:pPr>
    </w:p>
    <w:tbl>
      <w:tblPr>
        <w:tblW w:w="9587" w:type="dxa"/>
        <w:tblInd w:w="49" w:type="dxa"/>
        <w:tblLayout w:type="fixed"/>
        <w:tblCellMar>
          <w:left w:w="10" w:type="dxa"/>
          <w:right w:w="10" w:type="dxa"/>
        </w:tblCellMar>
        <w:tblLook w:val="0000" w:firstRow="0" w:lastRow="0" w:firstColumn="0" w:lastColumn="0" w:noHBand="0" w:noVBand="0"/>
      </w:tblPr>
      <w:tblGrid>
        <w:gridCol w:w="675"/>
        <w:gridCol w:w="7380"/>
        <w:gridCol w:w="1532"/>
      </w:tblGrid>
      <w:tr w:rsidR="00C71154">
        <w:tblPrEx>
          <w:tblCellMar>
            <w:top w:w="0" w:type="dxa"/>
            <w:bottom w:w="0" w:type="dxa"/>
          </w:tblCellMar>
        </w:tblPrEx>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Heading"/>
              <w:ind w:right="120"/>
              <w:rPr>
                <w:rFonts w:ascii="Times New Roman" w:hAnsi="Times New Roman"/>
                <w:sz w:val="24"/>
                <w:szCs w:val="24"/>
              </w:rPr>
            </w:pPr>
            <w:r>
              <w:rPr>
                <w:rFonts w:ascii="Times New Roman" w:hAnsi="Times New Roman"/>
                <w:sz w:val="24"/>
                <w:szCs w:val="24"/>
              </w:rPr>
              <w:t>П/П</w:t>
            </w:r>
          </w:p>
        </w:tc>
        <w:tc>
          <w:tcPr>
            <w:tcW w:w="7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b/>
                <w:bCs/>
                <w:sz w:val="24"/>
                <w:szCs w:val="24"/>
              </w:rPr>
            </w:pPr>
            <w:r>
              <w:rPr>
                <w:rFonts w:ascii="Times New Roman" w:hAnsi="Times New Roman"/>
                <w:b/>
                <w:bCs/>
                <w:sz w:val="24"/>
                <w:szCs w:val="24"/>
              </w:rPr>
              <w:t>Наименование мероприятия</w:t>
            </w:r>
          </w:p>
        </w:tc>
        <w:tc>
          <w:tcPr>
            <w:tcW w:w="15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Heading"/>
              <w:ind w:left="24" w:right="120"/>
              <w:rPr>
                <w:rFonts w:ascii="Times New Roman" w:hAnsi="Times New Roman"/>
                <w:sz w:val="24"/>
                <w:szCs w:val="24"/>
              </w:rPr>
            </w:pPr>
            <w:r>
              <w:rPr>
                <w:rFonts w:ascii="Times New Roman" w:hAnsi="Times New Roman"/>
                <w:sz w:val="24"/>
                <w:szCs w:val="24"/>
              </w:rPr>
              <w:t>Срок проведения</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Heading"/>
              <w:ind w:left="24" w:right="120"/>
              <w:rPr>
                <w:rFonts w:ascii="Times New Roman" w:hAnsi="Times New Roman"/>
                <w:b w:val="0"/>
                <w:bCs w:val="0"/>
                <w:sz w:val="24"/>
                <w:szCs w:val="24"/>
              </w:rPr>
            </w:pPr>
            <w:r>
              <w:rPr>
                <w:rFonts w:ascii="Times New Roman" w:hAnsi="Times New Roman"/>
                <w:b w:val="0"/>
                <w:bCs w:val="0"/>
                <w:sz w:val="24"/>
                <w:szCs w:val="24"/>
              </w:rPr>
              <w:t>1</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Heading"/>
              <w:ind w:left="24" w:right="120"/>
              <w:jc w:val="both"/>
              <w:rPr>
                <w:rFonts w:ascii="Times New Roman" w:hAnsi="Times New Roman"/>
                <w:b w:val="0"/>
                <w:bCs w:val="0"/>
                <w:sz w:val="24"/>
                <w:szCs w:val="24"/>
              </w:rPr>
            </w:pPr>
            <w:r>
              <w:rPr>
                <w:rFonts w:ascii="Times New Roman" w:hAnsi="Times New Roman"/>
                <w:b w:val="0"/>
                <w:bCs w:val="0"/>
                <w:sz w:val="24"/>
                <w:szCs w:val="24"/>
              </w:rPr>
              <w:t xml:space="preserve">Мероприятия , </w:t>
            </w:r>
            <w:r>
              <w:rPr>
                <w:rFonts w:ascii="Times New Roman" w:hAnsi="Times New Roman"/>
                <w:b w:val="0"/>
                <w:bCs w:val="0"/>
                <w:sz w:val="24"/>
                <w:szCs w:val="24"/>
              </w:rPr>
              <w:t>посвященные воссоединению Крыма и Севастополя с Россией.</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Heading"/>
              <w:ind w:left="24" w:right="120"/>
              <w:rPr>
                <w:rFonts w:ascii="Times New Roman" w:hAnsi="Times New Roman"/>
                <w:b w:val="0"/>
                <w:bCs w:val="0"/>
                <w:sz w:val="24"/>
                <w:szCs w:val="24"/>
              </w:rPr>
            </w:pPr>
            <w:r>
              <w:rPr>
                <w:rFonts w:ascii="Times New Roman" w:hAnsi="Times New Roman"/>
                <w:b w:val="0"/>
                <w:bCs w:val="0"/>
                <w:sz w:val="24"/>
                <w:szCs w:val="24"/>
              </w:rPr>
              <w:t>март</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lang w:val="en-US"/>
              </w:rPr>
            </w:pPr>
            <w:r>
              <w:rPr>
                <w:rFonts w:ascii="Times New Roman" w:hAnsi="Times New Roman"/>
                <w:sz w:val="24"/>
                <w:szCs w:val="24"/>
                <w:lang w:val="en-US"/>
              </w:rPr>
              <w:t>2</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Heading"/>
              <w:ind w:left="24" w:right="120"/>
              <w:jc w:val="both"/>
              <w:rPr>
                <w:rFonts w:ascii="Times New Roman" w:hAnsi="Times New Roman"/>
                <w:b w:val="0"/>
                <w:bCs w:val="0"/>
                <w:sz w:val="24"/>
                <w:szCs w:val="24"/>
              </w:rPr>
            </w:pPr>
            <w:r>
              <w:rPr>
                <w:rFonts w:ascii="Times New Roman" w:hAnsi="Times New Roman"/>
                <w:b w:val="0"/>
                <w:bCs w:val="0"/>
                <w:sz w:val="24"/>
                <w:szCs w:val="24"/>
              </w:rPr>
              <w:t>Цикл мероприятий приуроченных 72- летию Победы в Великой Отечественной войне.</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май</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lang w:val="en-US"/>
              </w:rPr>
            </w:pPr>
            <w:r>
              <w:rPr>
                <w:rFonts w:ascii="Times New Roman" w:hAnsi="Times New Roman"/>
                <w:sz w:val="24"/>
                <w:szCs w:val="24"/>
                <w:lang w:val="en-US"/>
              </w:rPr>
              <w:t>3</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Мероприятия, посвященные Дню России.</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май - июнь</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lang w:val="en-US"/>
              </w:rPr>
            </w:pPr>
            <w:r>
              <w:rPr>
                <w:rFonts w:ascii="Times New Roman" w:hAnsi="Times New Roman"/>
                <w:sz w:val="24"/>
                <w:szCs w:val="24"/>
                <w:lang w:val="en-US"/>
              </w:rPr>
              <w:t>4</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Мероприятия, посвященные 155 - летию со Дня образования</w:t>
            </w:r>
            <w:r>
              <w:rPr>
                <w:rFonts w:ascii="Times New Roman" w:hAnsi="Times New Roman"/>
                <w:sz w:val="24"/>
                <w:szCs w:val="24"/>
              </w:rPr>
              <w:t xml:space="preserve"> станицы Гиагинской.</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сентябрь-октябрь</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5</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Мероприятия, посвященные 26 - летию со Дня образования Республики Адыгея</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октябрь</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6</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Мероприятия, посвященные Дню народного единства.</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ноябрь</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7</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Мероприятия, посвященные 100-летию Великой Октябрьской революции</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ноябрь</w:t>
            </w:r>
          </w:p>
        </w:tc>
      </w:tr>
      <w:tr w:rsidR="00C71154">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8</w:t>
            </w:r>
          </w:p>
        </w:tc>
        <w:tc>
          <w:tcPr>
            <w:tcW w:w="7380"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both"/>
              <w:rPr>
                <w:rFonts w:ascii="Times New Roman" w:hAnsi="Times New Roman"/>
                <w:sz w:val="24"/>
                <w:szCs w:val="24"/>
              </w:rPr>
            </w:pPr>
            <w:r>
              <w:rPr>
                <w:rFonts w:ascii="Times New Roman" w:hAnsi="Times New Roman"/>
                <w:sz w:val="24"/>
                <w:szCs w:val="24"/>
              </w:rPr>
              <w:t>Цикл мероприятий, посвященных Году экологии.</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ind w:left="24" w:right="120"/>
              <w:jc w:val="center"/>
              <w:rPr>
                <w:rFonts w:ascii="Times New Roman" w:hAnsi="Times New Roman"/>
                <w:sz w:val="24"/>
                <w:szCs w:val="24"/>
              </w:rPr>
            </w:pPr>
            <w:r>
              <w:rPr>
                <w:rFonts w:ascii="Times New Roman" w:hAnsi="Times New Roman"/>
                <w:sz w:val="24"/>
                <w:szCs w:val="24"/>
              </w:rPr>
              <w:t>в течении года</w:t>
            </w:r>
          </w:p>
        </w:tc>
      </w:tr>
    </w:tbl>
    <w:p w:rsidR="00C71154" w:rsidRDefault="00C71154">
      <w:pPr>
        <w:pStyle w:val="Standard"/>
        <w:tabs>
          <w:tab w:val="left" w:pos="709"/>
        </w:tabs>
        <w:spacing w:after="0"/>
        <w:jc w:val="center"/>
        <w:rPr>
          <w:rFonts w:ascii="Times New Roman" w:hAnsi="Times New Roman" w:cs="Times New Roman"/>
          <w:b/>
          <w:bCs/>
          <w:sz w:val="28"/>
          <w:szCs w:val="28"/>
        </w:rPr>
      </w:pPr>
    </w:p>
    <w:p w:rsidR="00C71154" w:rsidRDefault="00977499">
      <w:pPr>
        <w:pStyle w:val="Standard"/>
        <w:tabs>
          <w:tab w:val="left" w:pos="709"/>
        </w:tabs>
        <w:spacing w:after="0"/>
        <w:jc w:val="center"/>
        <w:rPr>
          <w:rFonts w:ascii="Times New Roman" w:hAnsi="Times New Roman" w:cs="Times New Roman"/>
          <w:b/>
          <w:bCs/>
          <w:sz w:val="28"/>
          <w:szCs w:val="28"/>
        </w:rPr>
      </w:pPr>
      <w:r>
        <w:rPr>
          <w:rFonts w:ascii="Times New Roman" w:hAnsi="Times New Roman" w:cs="Times New Roman"/>
          <w:b/>
          <w:bCs/>
          <w:sz w:val="28"/>
          <w:szCs w:val="28"/>
        </w:rPr>
        <w:t>12.Основные мероприятия, проведенные в рамках года Экологии.</w:t>
      </w:r>
    </w:p>
    <w:p w:rsidR="00C71154" w:rsidRDefault="00C71154">
      <w:pPr>
        <w:pStyle w:val="Standard"/>
        <w:tabs>
          <w:tab w:val="left" w:pos="142"/>
        </w:tabs>
        <w:spacing w:after="0"/>
        <w:ind w:left="-567"/>
        <w:jc w:val="center"/>
        <w:rPr>
          <w:rFonts w:ascii="Times New Roman" w:hAnsi="Times New Roman" w:cs="Times New Roman"/>
          <w:b/>
          <w:bCs/>
          <w:sz w:val="28"/>
          <w:szCs w:val="28"/>
        </w:rPr>
      </w:pPr>
    </w:p>
    <w:tbl>
      <w:tblPr>
        <w:tblW w:w="9577" w:type="dxa"/>
        <w:tblInd w:w="64" w:type="dxa"/>
        <w:tblLayout w:type="fixed"/>
        <w:tblCellMar>
          <w:left w:w="10" w:type="dxa"/>
          <w:right w:w="10" w:type="dxa"/>
        </w:tblCellMar>
        <w:tblLook w:val="0000" w:firstRow="0" w:lastRow="0" w:firstColumn="0" w:lastColumn="0" w:noHBand="0" w:noVBand="0"/>
      </w:tblPr>
      <w:tblGrid>
        <w:gridCol w:w="645"/>
        <w:gridCol w:w="7365"/>
        <w:gridCol w:w="1567"/>
      </w:tblGrid>
      <w:tr w:rsidR="00C71154">
        <w:tblPrEx>
          <w:tblCellMar>
            <w:top w:w="0" w:type="dxa"/>
            <w:bottom w:w="0" w:type="dxa"/>
          </w:tblCellMar>
        </w:tblPrEx>
        <w:tc>
          <w:tcPr>
            <w:tcW w:w="6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b/>
                <w:bCs/>
                <w:sz w:val="24"/>
                <w:szCs w:val="24"/>
              </w:rPr>
            </w:pPr>
            <w:r>
              <w:rPr>
                <w:rFonts w:ascii="Times New Roman" w:hAnsi="Times New Roman"/>
                <w:b/>
                <w:bCs/>
                <w:sz w:val="24"/>
                <w:szCs w:val="24"/>
              </w:rPr>
              <w:t>П/П</w:t>
            </w:r>
          </w:p>
        </w:tc>
        <w:tc>
          <w:tcPr>
            <w:tcW w:w="7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b/>
                <w:bCs/>
                <w:sz w:val="24"/>
                <w:szCs w:val="24"/>
              </w:rPr>
            </w:pPr>
            <w:r>
              <w:rPr>
                <w:rFonts w:ascii="Times New Roman" w:hAnsi="Times New Roman"/>
                <w:b/>
                <w:bCs/>
                <w:sz w:val="24"/>
                <w:szCs w:val="24"/>
              </w:rPr>
              <w:t>Наименование мероприятия</w:t>
            </w:r>
          </w:p>
        </w:tc>
        <w:tc>
          <w:tcPr>
            <w:tcW w:w="15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b/>
                <w:bCs/>
                <w:sz w:val="24"/>
                <w:szCs w:val="24"/>
              </w:rPr>
            </w:pPr>
            <w:r>
              <w:rPr>
                <w:rFonts w:ascii="Times New Roman" w:hAnsi="Times New Roman"/>
                <w:b/>
                <w:bCs/>
                <w:sz w:val="24"/>
                <w:szCs w:val="24"/>
              </w:rPr>
              <w:t>Срок проведения</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1</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Акции в рамках Международной акции помощи земле.</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Март</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2</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 xml:space="preserve">Экологические викторины </w:t>
            </w:r>
            <w:r>
              <w:rPr>
                <w:rFonts w:ascii="Times New Roman" w:hAnsi="Times New Roman"/>
                <w:sz w:val="24"/>
                <w:szCs w:val="24"/>
              </w:rPr>
              <w:t>ко Дню защиты окружающей среды.</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Июнь</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3</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Акции посадки деревьев на территории СДК и СК.</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Сентябрь, октябрь</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4</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Акции развешивания кормушек для птиц и по благоустройству территории клубов.</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В течении года</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5</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 xml:space="preserve">Фотовыставки, выставки детских рисунков и плакатов, </w:t>
            </w:r>
            <w:r>
              <w:rPr>
                <w:rFonts w:ascii="Times New Roman" w:hAnsi="Times New Roman"/>
                <w:sz w:val="24"/>
                <w:szCs w:val="24"/>
              </w:rPr>
              <w:t>направленные на экологическое воспитание.</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В течении года</w:t>
            </w:r>
          </w:p>
        </w:tc>
      </w:tr>
      <w:tr w:rsidR="00C71154">
        <w:tblPrEx>
          <w:tblCellMar>
            <w:top w:w="0" w:type="dxa"/>
            <w:bottom w:w="0" w:type="dxa"/>
          </w:tblCellMar>
        </w:tblPrEx>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6</w:t>
            </w:r>
          </w:p>
        </w:tc>
        <w:tc>
          <w:tcPr>
            <w:tcW w:w="7365" w:type="dxa"/>
            <w:tcBorders>
              <w:left w:val="single" w:sz="2" w:space="0" w:color="000000"/>
              <w:bottom w:val="single" w:sz="2" w:space="0" w:color="000000"/>
            </w:tcBorders>
            <w:shd w:val="clear" w:color="auto" w:fill="auto"/>
            <w:tcMar>
              <w:top w:w="55" w:type="dxa"/>
              <w:left w:w="55" w:type="dxa"/>
              <w:bottom w:w="55" w:type="dxa"/>
              <w:right w:w="55" w:type="dxa"/>
            </w:tcMar>
          </w:tcPr>
          <w:p w:rsidR="00C71154" w:rsidRDefault="00977499">
            <w:pPr>
              <w:pStyle w:val="TableContents"/>
              <w:jc w:val="both"/>
              <w:rPr>
                <w:rFonts w:ascii="Times New Roman" w:hAnsi="Times New Roman"/>
                <w:sz w:val="24"/>
                <w:szCs w:val="24"/>
              </w:rPr>
            </w:pPr>
            <w:r>
              <w:rPr>
                <w:rFonts w:ascii="Times New Roman" w:hAnsi="Times New Roman"/>
                <w:sz w:val="24"/>
                <w:szCs w:val="24"/>
              </w:rPr>
              <w:t>Тематические беседы с детьми школьного возраста, посвященные Году экологии.</w:t>
            </w:r>
          </w:p>
        </w:tc>
        <w:tc>
          <w:tcPr>
            <w:tcW w:w="1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71154" w:rsidRDefault="00977499">
            <w:pPr>
              <w:pStyle w:val="TableContents"/>
              <w:jc w:val="center"/>
              <w:rPr>
                <w:rFonts w:ascii="Times New Roman" w:hAnsi="Times New Roman"/>
                <w:sz w:val="24"/>
                <w:szCs w:val="24"/>
              </w:rPr>
            </w:pPr>
            <w:r>
              <w:rPr>
                <w:rFonts w:ascii="Times New Roman" w:hAnsi="Times New Roman"/>
                <w:sz w:val="24"/>
                <w:szCs w:val="24"/>
              </w:rPr>
              <w:t>В течении года</w:t>
            </w:r>
          </w:p>
        </w:tc>
      </w:tr>
    </w:tbl>
    <w:p w:rsidR="00C71154" w:rsidRDefault="00C71154">
      <w:pPr>
        <w:pStyle w:val="TableHeading"/>
        <w:tabs>
          <w:tab w:val="left" w:pos="709"/>
        </w:tabs>
        <w:spacing w:after="0"/>
        <w:rPr>
          <w:rFonts w:ascii="Times New Roman" w:hAnsi="Times New Roman" w:cs="Times New Roman"/>
          <w:b w:val="0"/>
          <w:bCs w:val="0"/>
          <w:sz w:val="28"/>
          <w:szCs w:val="28"/>
        </w:rPr>
      </w:pPr>
    </w:p>
    <w:sectPr w:rsidR="00C71154">
      <w:footerReference w:type="default" r:id="rId10"/>
      <w:pgSz w:w="11906" w:h="16838"/>
      <w:pgMar w:top="851"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99" w:rsidRDefault="00977499">
      <w:pPr>
        <w:spacing w:after="0" w:line="240" w:lineRule="auto"/>
      </w:pPr>
      <w:r>
        <w:separator/>
      </w:r>
    </w:p>
  </w:endnote>
  <w:endnote w:type="continuationSeparator" w:id="0">
    <w:p w:rsidR="00977499" w:rsidRDefault="0097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OpenSymbol">
    <w:panose1 w:val="05010000000000000000"/>
    <w:charset w:val="00"/>
    <w:family w:val="auto"/>
    <w:pitch w:val="variable"/>
    <w:sig w:usb0="800000AF" w:usb1="1001ECEA" w:usb2="00000000" w:usb3="00000000" w:csb0="00000001"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DAC" w:rsidRDefault="00977499">
    <w:pPr>
      <w:pStyle w:val="a7"/>
      <w:jc w:val="center"/>
    </w:pPr>
    <w:r>
      <w:rPr>
        <w:lang w:val="en-US"/>
      </w:rPr>
      <w:fldChar w:fldCharType="begin"/>
    </w:r>
    <w:r>
      <w:rPr>
        <w:lang w:val="en-US"/>
      </w:rPr>
      <w:instrText xml:space="preserve"> PAGE </w:instrText>
    </w:r>
    <w:r>
      <w:rPr>
        <w:lang w:val="en-US"/>
      </w:rPr>
      <w:fldChar w:fldCharType="separate"/>
    </w:r>
    <w:r>
      <w:rPr>
        <w:lang w:val="en-US"/>
      </w:rPr>
      <w:t>24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99" w:rsidRDefault="00977499">
      <w:pPr>
        <w:spacing w:after="0" w:line="240" w:lineRule="auto"/>
      </w:pPr>
      <w:r>
        <w:rPr>
          <w:color w:val="000000"/>
        </w:rPr>
        <w:separator/>
      </w:r>
    </w:p>
  </w:footnote>
  <w:footnote w:type="continuationSeparator" w:id="0">
    <w:p w:rsidR="00977499" w:rsidRDefault="00977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C70"/>
    <w:multiLevelType w:val="multilevel"/>
    <w:tmpl w:val="948684CA"/>
    <w:lvl w:ilvl="0">
      <w:start w:val="1"/>
      <w:numFmt w:val="none"/>
      <w:suff w:val="nothing"/>
      <w:lvlText w:val="%1"/>
      <w:lvlJc w:val="left"/>
      <w:pPr>
        <w:ind w:left="432" w:hanging="432"/>
      </w:pPr>
      <w:rPr>
        <w:b w:val="0"/>
        <w:bCs w:val="0"/>
        <w:sz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4E44904"/>
    <w:multiLevelType w:val="multilevel"/>
    <w:tmpl w:val="E5DA5EAE"/>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38154718"/>
    <w:multiLevelType w:val="multilevel"/>
    <w:tmpl w:val="2910B91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3BB66525"/>
    <w:multiLevelType w:val="multilevel"/>
    <w:tmpl w:val="F98066E2"/>
    <w:styleLink w:val="WWNum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 w15:restartNumberingAfterBreak="0">
    <w:nsid w:val="50BA4703"/>
    <w:multiLevelType w:val="multilevel"/>
    <w:tmpl w:val="0ED4427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54F03769"/>
    <w:multiLevelType w:val="multilevel"/>
    <w:tmpl w:val="CF4E95BA"/>
    <w:styleLink w:val="1676412903264962308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5D317C33"/>
    <w:multiLevelType w:val="multilevel"/>
    <w:tmpl w:val="0D1AE8C6"/>
    <w:styleLink w:val="WW8Num2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7" w15:restartNumberingAfterBreak="0">
    <w:nsid w:val="5D427947"/>
    <w:multiLevelType w:val="multilevel"/>
    <w:tmpl w:val="E3EC65AA"/>
    <w:styleLink w:val="WW8Num2"/>
    <w:lvl w:ilvl="0">
      <w:numFmt w:val="bullet"/>
      <w:lvlText w:val=""/>
      <w:lvlJc w:val="left"/>
      <w:rPr>
        <w:rFonts w:ascii="Symbol" w:eastAsia="OpenSymbol, 'Arial Unicode MS'" w:hAnsi="Symbol" w:cs="OpenSymbol, 'Arial Unicode MS'"/>
        <w:color w:val="000000"/>
        <w:sz w:val="27"/>
        <w:szCs w:val="27"/>
      </w:rPr>
    </w:lvl>
    <w:lvl w:ilvl="1">
      <w:numFmt w:val="bullet"/>
      <w:lvlText w:val=""/>
      <w:lvlJc w:val="left"/>
      <w:rPr>
        <w:rFonts w:ascii="Symbol" w:eastAsia="OpenSymbol, 'Arial Unicode MS'" w:hAnsi="Symbol" w:cs="OpenSymbol, 'Arial Unicode MS'"/>
        <w:color w:val="000000"/>
        <w:sz w:val="27"/>
        <w:szCs w:val="27"/>
      </w:rPr>
    </w:lvl>
    <w:lvl w:ilvl="2">
      <w:numFmt w:val="bullet"/>
      <w:lvlText w:val=""/>
      <w:lvlJc w:val="left"/>
      <w:rPr>
        <w:rFonts w:ascii="Symbol" w:eastAsia="OpenSymbol, 'Arial Unicode MS'" w:hAnsi="Symbol" w:cs="OpenSymbol, 'Arial Unicode MS'"/>
        <w:color w:val="000000"/>
        <w:sz w:val="27"/>
        <w:szCs w:val="27"/>
      </w:rPr>
    </w:lvl>
    <w:lvl w:ilvl="3">
      <w:numFmt w:val="bullet"/>
      <w:lvlText w:val=""/>
      <w:lvlJc w:val="left"/>
      <w:rPr>
        <w:rFonts w:ascii="Symbol" w:eastAsia="OpenSymbol, 'Arial Unicode MS'" w:hAnsi="Symbol" w:cs="OpenSymbol, 'Arial Unicode MS'"/>
        <w:color w:val="000000"/>
        <w:sz w:val="27"/>
        <w:szCs w:val="27"/>
      </w:rPr>
    </w:lvl>
    <w:lvl w:ilvl="4">
      <w:numFmt w:val="bullet"/>
      <w:lvlText w:val=""/>
      <w:lvlJc w:val="left"/>
      <w:rPr>
        <w:rFonts w:ascii="Symbol" w:eastAsia="OpenSymbol, 'Arial Unicode MS'" w:hAnsi="Symbol" w:cs="OpenSymbol, 'Arial Unicode MS'"/>
        <w:color w:val="000000"/>
        <w:sz w:val="27"/>
        <w:szCs w:val="27"/>
      </w:rPr>
    </w:lvl>
    <w:lvl w:ilvl="5">
      <w:numFmt w:val="bullet"/>
      <w:lvlText w:val=""/>
      <w:lvlJc w:val="left"/>
      <w:rPr>
        <w:rFonts w:ascii="Symbol" w:eastAsia="OpenSymbol, 'Arial Unicode MS'" w:hAnsi="Symbol" w:cs="OpenSymbol, 'Arial Unicode MS'"/>
        <w:color w:val="000000"/>
        <w:sz w:val="27"/>
        <w:szCs w:val="27"/>
      </w:rPr>
    </w:lvl>
    <w:lvl w:ilvl="6">
      <w:numFmt w:val="bullet"/>
      <w:lvlText w:val=""/>
      <w:lvlJc w:val="left"/>
      <w:rPr>
        <w:rFonts w:ascii="Symbol" w:eastAsia="OpenSymbol, 'Arial Unicode MS'" w:hAnsi="Symbol" w:cs="OpenSymbol, 'Arial Unicode MS'"/>
        <w:color w:val="000000"/>
        <w:sz w:val="27"/>
        <w:szCs w:val="27"/>
      </w:rPr>
    </w:lvl>
    <w:lvl w:ilvl="7">
      <w:numFmt w:val="bullet"/>
      <w:lvlText w:val=""/>
      <w:lvlJc w:val="left"/>
      <w:rPr>
        <w:rFonts w:ascii="Symbol" w:eastAsia="OpenSymbol, 'Arial Unicode MS'" w:hAnsi="Symbol" w:cs="OpenSymbol, 'Arial Unicode MS'"/>
        <w:color w:val="000000"/>
        <w:sz w:val="27"/>
        <w:szCs w:val="27"/>
      </w:rPr>
    </w:lvl>
    <w:lvl w:ilvl="8">
      <w:numFmt w:val="bullet"/>
      <w:lvlText w:val=""/>
      <w:lvlJc w:val="left"/>
      <w:rPr>
        <w:rFonts w:ascii="Symbol" w:eastAsia="OpenSymbol, 'Arial Unicode MS'" w:hAnsi="Symbol" w:cs="OpenSymbol, 'Arial Unicode MS'"/>
        <w:color w:val="000000"/>
        <w:sz w:val="27"/>
        <w:szCs w:val="27"/>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1154"/>
    <w:rsid w:val="00056388"/>
    <w:rsid w:val="00977499"/>
    <w:rsid w:val="00C71154"/>
    <w:rsid w:val="00EF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AC87F-02AC-47D0-9D0C-FF7F3892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60" w:line="240" w:lineRule="auto"/>
    </w:pPr>
    <w:rPr>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28" w:line="100" w:lineRule="atLeast"/>
      <w:jc w:val="both"/>
    </w:pPr>
    <w:rPr>
      <w:rFonts w:ascii="Times New Roman" w:eastAsia="Times New Roman" w:hAnsi="Times New Roman" w:cs="Times New Roman"/>
      <w:sz w:val="28"/>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pPr>
      <w:spacing w:after="0"/>
    </w:pPr>
    <w:rPr>
      <w:rFonts w:ascii="Tahoma" w:eastAsia="Tahoma" w:hAnsi="Tahoma"/>
      <w:sz w:val="16"/>
      <w:szCs w:val="16"/>
    </w:rPr>
  </w:style>
  <w:style w:type="paragraph" w:customStyle="1" w:styleId="Textbodyindent">
    <w:name w:val="Text body indent"/>
    <w:basedOn w:val="Standard"/>
    <w:pPr>
      <w:spacing w:after="0" w:line="100" w:lineRule="atLeast"/>
      <w:ind w:left="283" w:firstLine="720"/>
      <w:jc w:val="both"/>
    </w:pPr>
    <w:rPr>
      <w:rFonts w:ascii="Times New Roman" w:eastAsia="Times New Roman" w:hAnsi="Times New Roman" w:cs="Times New Roman"/>
      <w:sz w:val="28"/>
      <w:szCs w:val="24"/>
    </w:rPr>
  </w:style>
  <w:style w:type="paragraph" w:customStyle="1" w:styleId="1">
    <w:name w:val="Основной текст с отступом1"/>
    <w:basedOn w:val="Textbody"/>
    <w:pPr>
      <w:ind w:firstLine="283"/>
    </w:pPr>
  </w:style>
  <w:style w:type="paragraph" w:styleId="a6">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footer"/>
    <w:basedOn w:val="Standard"/>
    <w:pPr>
      <w:suppressLineNumbers/>
      <w:tabs>
        <w:tab w:val="center" w:pos="4678"/>
        <w:tab w:val="right" w:pos="9356"/>
      </w:tabs>
    </w:pPr>
  </w:style>
  <w:style w:type="paragraph" w:customStyle="1" w:styleId="Standarduser">
    <w:name w:val="Standard (user)"/>
    <w:pPr>
      <w:widowControl/>
      <w:suppressAutoHyphens/>
      <w:spacing w:after="160" w:line="240" w:lineRule="auto"/>
    </w:pPr>
    <w:rPr>
      <w:rFonts w:eastAsia="SimSun, 宋体"/>
    </w:rPr>
  </w:style>
  <w:style w:type="character" w:customStyle="1" w:styleId="x-phmenubutton">
    <w:name w:val="x-ph__menu__button"/>
    <w:basedOn w:val="a0"/>
  </w:style>
  <w:style w:type="character" w:customStyle="1" w:styleId="a8">
    <w:name w:val="Текст выноски Знак"/>
    <w:basedOn w:val="a0"/>
    <w:rPr>
      <w:rFonts w:ascii="Tahoma" w:eastAsia="Tahoma" w:hAnsi="Tahoma" w:cs="Tahoma"/>
      <w:sz w:val="16"/>
      <w:szCs w:val="16"/>
    </w:rPr>
  </w:style>
  <w:style w:type="character" w:customStyle="1" w:styleId="a9">
    <w:name w:val="Основной текст Знак"/>
    <w:basedOn w:val="a0"/>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rPr>
      <w:rFonts w:ascii="Times New Roman" w:eastAsia="Times New Roman" w:hAnsi="Times New Roman" w:cs="Times New Roman"/>
      <w:sz w:val="28"/>
      <w:szCs w:val="24"/>
      <w:lang w:eastAsia="ar-SA"/>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nenumbering">
    <w:name w:val="Line numbering"/>
  </w:style>
  <w:style w:type="character" w:customStyle="1" w:styleId="WW8Num1z0">
    <w:name w:val="WW8Num1z0"/>
    <w:rPr>
      <w:rFonts w:ascii="Symbol" w:eastAsia="Symbol" w:hAnsi="Symbol" w:cs="Times New Roman CYR"/>
      <w:color w:val="000000"/>
      <w:sz w:val="20"/>
      <w:szCs w:val="28"/>
    </w:rPr>
  </w:style>
  <w:style w:type="character" w:customStyle="1" w:styleId="Character20style">
    <w:name w:val="Character_20_style"/>
  </w:style>
  <w:style w:type="character" w:styleId="ab">
    <w:name w:val="annotation reference"/>
    <w:basedOn w:val="a0"/>
    <w:rPr>
      <w:sz w:val="16"/>
      <w:szCs w:val="16"/>
    </w:rPr>
  </w:style>
  <w:style w:type="paragraph" w:styleId="ac">
    <w:name w:val="annotation text"/>
    <w:basedOn w:val="a"/>
    <w:pPr>
      <w:spacing w:line="240" w:lineRule="auto"/>
    </w:pPr>
    <w:rPr>
      <w:sz w:val="20"/>
      <w:szCs w:val="20"/>
    </w:rPr>
  </w:style>
  <w:style w:type="character" w:customStyle="1" w:styleId="ad">
    <w:name w:val="Текст примечания Знак"/>
    <w:basedOn w:val="a0"/>
    <w:rPr>
      <w:sz w:val="20"/>
      <w:szCs w:val="20"/>
    </w:rPr>
  </w:style>
  <w:style w:type="paragraph" w:styleId="ae">
    <w:name w:val="annotation subject"/>
    <w:basedOn w:val="ac"/>
    <w:next w:val="ac"/>
    <w:rPr>
      <w:b/>
      <w:bCs/>
    </w:rPr>
  </w:style>
  <w:style w:type="character" w:customStyle="1" w:styleId="af">
    <w:name w:val="Тема примечания Знак"/>
    <w:basedOn w:val="ad"/>
    <w:rPr>
      <w:b/>
      <w:bCs/>
      <w:sz w:val="20"/>
      <w:szCs w:val="20"/>
    </w:rPr>
  </w:style>
  <w:style w:type="numbering" w:customStyle="1" w:styleId="WW8Num2">
    <w:name w:val="WW8Num2"/>
    <w:basedOn w:val="a2"/>
    <w:pPr>
      <w:numPr>
        <w:numId w:val="1"/>
      </w:numPr>
    </w:pPr>
  </w:style>
  <w:style w:type="numbering" w:customStyle="1" w:styleId="WW8Num21">
    <w:name w:val="WW8Num2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8Num1">
    <w:name w:val="WW8Num1"/>
    <w:basedOn w:val="a2"/>
    <w:pPr>
      <w:numPr>
        <w:numId w:val="6"/>
      </w:numPr>
    </w:pPr>
  </w:style>
  <w:style w:type="numbering" w:customStyle="1" w:styleId="16764129032649623081">
    <w:name w:val="16764129032649623081"/>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ag_kultura@mail.ru" TargetMode="External"/><Relationship Id="rId3" Type="http://schemas.openxmlformats.org/officeDocument/2006/relationships/settings" Target="settings.xml"/><Relationship Id="rId7" Type="http://schemas.openxmlformats.org/officeDocument/2006/relationships/hyperlink" Target="mailto:giag_kultur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ag_kultura@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S_P</dc:creator>
  <cp:lastModifiedBy>культура</cp:lastModifiedBy>
  <cp:revision>2</cp:revision>
  <cp:lastPrinted>2018-02-21T11:04:00Z</cp:lastPrinted>
  <dcterms:created xsi:type="dcterms:W3CDTF">2018-07-13T09:21:00Z</dcterms:created>
  <dcterms:modified xsi:type="dcterms:W3CDTF">2018-07-13T09:21:00Z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